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36F" w:rsidRPr="00EE1C9F" w:rsidRDefault="00BE136F" w:rsidP="00BE136F">
      <w:pPr>
        <w:autoSpaceDN w:val="0"/>
        <w:jc w:val="right"/>
        <w:rPr>
          <w:rFonts w:cs="Courier New"/>
          <w:sz w:val="28"/>
          <w:szCs w:val="20"/>
          <w:lang w:eastAsia="zh-CN"/>
        </w:rPr>
      </w:pPr>
      <w:r w:rsidRPr="00EE1C9F">
        <w:rPr>
          <w:rFonts w:cs="Courier New"/>
          <w:sz w:val="28"/>
          <w:szCs w:val="20"/>
          <w:lang w:eastAsia="zh-CN"/>
        </w:rPr>
        <w:t>ПРОЕКТ</w:t>
      </w:r>
    </w:p>
    <w:p w:rsidR="00BE136F" w:rsidRPr="00E66221" w:rsidRDefault="00BE136F" w:rsidP="00BE136F">
      <w:pPr>
        <w:widowControl w:val="0"/>
        <w:jc w:val="center"/>
        <w:outlineLvl w:val="0"/>
        <w:rPr>
          <w:rFonts w:eastAsia="Calibri"/>
          <w:b/>
          <w:bCs/>
          <w:sz w:val="32"/>
          <w:szCs w:val="32"/>
          <w:lang w:eastAsia="en-US"/>
        </w:rPr>
      </w:pPr>
    </w:p>
    <w:p w:rsidR="00BE136F" w:rsidRPr="0061348D" w:rsidRDefault="00715B6F" w:rsidP="00BE136F">
      <w:pPr>
        <w:widowControl w:val="0"/>
        <w:jc w:val="center"/>
        <w:outlineLvl w:val="0"/>
        <w:rPr>
          <w:rFonts w:eastAsia="Calibri"/>
          <w:b/>
          <w:spacing w:val="6"/>
          <w:sz w:val="34"/>
          <w:szCs w:val="34"/>
          <w:lang w:eastAsia="en-US"/>
        </w:rPr>
      </w:pPr>
      <w:r>
        <w:rPr>
          <w:rFonts w:eastAsia="Calibri"/>
          <w:b/>
          <w:bCs/>
          <w:spacing w:val="6"/>
          <w:sz w:val="34"/>
          <w:szCs w:val="34"/>
          <w:lang w:eastAsia="en-US"/>
        </w:rPr>
        <w:t>ПРАВИТЕЛЬСТВО</w:t>
      </w:r>
      <w:r w:rsidR="00BE136F" w:rsidRPr="0061348D">
        <w:rPr>
          <w:rFonts w:eastAsia="Calibri"/>
          <w:b/>
          <w:bCs/>
          <w:spacing w:val="6"/>
          <w:sz w:val="34"/>
          <w:szCs w:val="34"/>
          <w:lang w:eastAsia="en-US"/>
        </w:rPr>
        <w:t xml:space="preserve"> </w:t>
      </w:r>
      <w:r w:rsidR="00BE136F" w:rsidRPr="0061348D">
        <w:rPr>
          <w:rFonts w:eastAsia="Calibri"/>
          <w:b/>
          <w:spacing w:val="6"/>
          <w:sz w:val="34"/>
          <w:szCs w:val="34"/>
          <w:lang w:eastAsia="en-US"/>
        </w:rPr>
        <w:t>КУРСКОЙ  ОБЛАСТИ</w:t>
      </w:r>
    </w:p>
    <w:p w:rsidR="00BE136F" w:rsidRPr="0061348D" w:rsidRDefault="00BE136F" w:rsidP="00BE136F">
      <w:pPr>
        <w:widowControl w:val="0"/>
        <w:jc w:val="center"/>
        <w:rPr>
          <w:rFonts w:eastAsia="Calibri"/>
          <w:b/>
          <w:bCs/>
          <w:color w:val="000000"/>
          <w:spacing w:val="80"/>
          <w:sz w:val="22"/>
          <w:szCs w:val="22"/>
          <w:lang w:bidi="ru-RU"/>
        </w:rPr>
      </w:pPr>
    </w:p>
    <w:p w:rsidR="00BE136F" w:rsidRPr="0061348D" w:rsidRDefault="00BE136F" w:rsidP="00BE136F">
      <w:pPr>
        <w:widowControl w:val="0"/>
        <w:jc w:val="center"/>
        <w:rPr>
          <w:rFonts w:eastAsia="Calibri"/>
          <w:spacing w:val="40"/>
          <w:sz w:val="30"/>
          <w:szCs w:val="30"/>
          <w:lang w:eastAsia="en-US"/>
        </w:rPr>
      </w:pPr>
      <w:r w:rsidRPr="0061348D">
        <w:rPr>
          <w:rFonts w:eastAsia="Calibri"/>
          <w:bCs/>
          <w:color w:val="000000"/>
          <w:spacing w:val="40"/>
          <w:sz w:val="30"/>
          <w:szCs w:val="30"/>
          <w:lang w:bidi="ru-RU"/>
        </w:rPr>
        <w:t>ПОСТАНОВЛЕНИЕ</w:t>
      </w:r>
    </w:p>
    <w:p w:rsidR="00BE136F" w:rsidRPr="0061348D" w:rsidRDefault="00BE136F" w:rsidP="00BE136F">
      <w:pPr>
        <w:autoSpaceDN w:val="0"/>
        <w:jc w:val="center"/>
        <w:rPr>
          <w:rFonts w:cs="Courier New"/>
          <w:sz w:val="16"/>
          <w:szCs w:val="16"/>
          <w:lang w:eastAsia="zh-CN"/>
        </w:rPr>
      </w:pPr>
    </w:p>
    <w:p w:rsidR="00BE136F" w:rsidRDefault="00BE136F" w:rsidP="00BE136F">
      <w:pPr>
        <w:jc w:val="center"/>
        <w:rPr>
          <w:sz w:val="26"/>
          <w:szCs w:val="26"/>
        </w:rPr>
      </w:pPr>
      <w:r w:rsidRPr="0061348D">
        <w:rPr>
          <w:sz w:val="26"/>
          <w:szCs w:val="26"/>
        </w:rPr>
        <w:t>от _______________  № ______________</w:t>
      </w:r>
    </w:p>
    <w:p w:rsidR="00BE136F" w:rsidRPr="0061348D" w:rsidRDefault="00BE136F" w:rsidP="00BE136F">
      <w:pPr>
        <w:jc w:val="center"/>
        <w:rPr>
          <w:sz w:val="16"/>
          <w:szCs w:val="16"/>
        </w:rPr>
      </w:pPr>
    </w:p>
    <w:p w:rsidR="00BE136F" w:rsidRPr="0061348D" w:rsidRDefault="00BE136F" w:rsidP="00BE136F">
      <w:pPr>
        <w:jc w:val="center"/>
        <w:rPr>
          <w:rFonts w:cs="Courier New"/>
          <w:sz w:val="26"/>
          <w:szCs w:val="26"/>
          <w:lang w:eastAsia="zh-CN"/>
        </w:rPr>
      </w:pPr>
      <w:r>
        <w:rPr>
          <w:sz w:val="26"/>
          <w:szCs w:val="26"/>
        </w:rPr>
        <w:t xml:space="preserve">г. </w:t>
      </w:r>
      <w:r w:rsidRPr="0061348D">
        <w:rPr>
          <w:sz w:val="26"/>
          <w:szCs w:val="26"/>
        </w:rPr>
        <w:t>Курск</w:t>
      </w:r>
    </w:p>
    <w:p w:rsidR="00BE136F" w:rsidRDefault="00BE136F" w:rsidP="00CE2A98">
      <w:pPr>
        <w:rPr>
          <w:sz w:val="28"/>
        </w:rPr>
      </w:pPr>
    </w:p>
    <w:p w:rsidR="006B6FFA" w:rsidRPr="007D2DC1" w:rsidRDefault="006B6FFA" w:rsidP="00CE2A98">
      <w:pPr>
        <w:rPr>
          <w:sz w:val="28"/>
        </w:rPr>
      </w:pPr>
    </w:p>
    <w:p w:rsidR="00D367D9" w:rsidRPr="000042EC" w:rsidRDefault="00366FA5" w:rsidP="0066467E">
      <w:pPr>
        <w:jc w:val="center"/>
        <w:rPr>
          <w:rFonts w:eastAsia="Consolas"/>
          <w:b/>
          <w:sz w:val="28"/>
          <w:szCs w:val="28"/>
        </w:rPr>
      </w:pPr>
      <w:r>
        <w:rPr>
          <w:rFonts w:eastAsia="Consolas"/>
          <w:b/>
          <w:sz w:val="28"/>
          <w:szCs w:val="28"/>
        </w:rPr>
        <w:t>Об установлении публичного</w:t>
      </w:r>
      <w:r w:rsidR="00442788" w:rsidRPr="000042EC">
        <w:rPr>
          <w:rFonts w:eastAsia="Consolas"/>
          <w:b/>
          <w:sz w:val="28"/>
          <w:szCs w:val="28"/>
        </w:rPr>
        <w:t xml:space="preserve"> сервитут</w:t>
      </w:r>
      <w:r>
        <w:rPr>
          <w:rFonts w:eastAsia="Consolas"/>
          <w:b/>
          <w:sz w:val="28"/>
          <w:szCs w:val="28"/>
        </w:rPr>
        <w:t>а</w:t>
      </w:r>
      <w:r w:rsidR="00442788" w:rsidRPr="000042EC">
        <w:rPr>
          <w:rFonts w:eastAsia="Consolas"/>
          <w:b/>
          <w:sz w:val="28"/>
          <w:szCs w:val="28"/>
        </w:rPr>
        <w:t xml:space="preserve"> </w:t>
      </w:r>
    </w:p>
    <w:p w:rsidR="00366FA5" w:rsidRDefault="007F3827" w:rsidP="0066467E">
      <w:pPr>
        <w:autoSpaceDE w:val="0"/>
        <w:autoSpaceDN w:val="0"/>
        <w:adjustRightInd w:val="0"/>
        <w:jc w:val="center"/>
        <w:rPr>
          <w:rFonts w:eastAsiaTheme="minorHAnsi"/>
          <w:b/>
          <w:sz w:val="28"/>
          <w:szCs w:val="28"/>
          <w:lang w:eastAsia="en-US"/>
        </w:rPr>
      </w:pPr>
      <w:r>
        <w:rPr>
          <w:rFonts w:eastAsiaTheme="minorHAnsi"/>
          <w:b/>
          <w:sz w:val="28"/>
          <w:szCs w:val="28"/>
          <w:lang w:eastAsia="en-US"/>
        </w:rPr>
        <w:t xml:space="preserve">для использования земельных участков </w:t>
      </w:r>
    </w:p>
    <w:p w:rsidR="00392203" w:rsidRDefault="0072393C" w:rsidP="00392203">
      <w:pPr>
        <w:autoSpaceDE w:val="0"/>
        <w:autoSpaceDN w:val="0"/>
        <w:adjustRightInd w:val="0"/>
        <w:jc w:val="center"/>
        <w:rPr>
          <w:rFonts w:eastAsiaTheme="minorHAnsi"/>
          <w:b/>
          <w:sz w:val="28"/>
          <w:szCs w:val="28"/>
          <w:lang w:eastAsia="en-US"/>
        </w:rPr>
      </w:pPr>
      <w:r w:rsidRPr="000042EC">
        <w:rPr>
          <w:rFonts w:eastAsiaTheme="minorHAnsi"/>
          <w:b/>
          <w:sz w:val="28"/>
          <w:szCs w:val="28"/>
          <w:lang w:eastAsia="en-US"/>
        </w:rPr>
        <w:t>в целях</w:t>
      </w:r>
      <w:r w:rsidR="00392203">
        <w:rPr>
          <w:rFonts w:eastAsiaTheme="minorHAnsi"/>
          <w:b/>
          <w:sz w:val="28"/>
          <w:szCs w:val="28"/>
          <w:lang w:eastAsia="en-US"/>
        </w:rPr>
        <w:t xml:space="preserve"> </w:t>
      </w:r>
      <w:r w:rsidR="00566B24" w:rsidRPr="00392203">
        <w:rPr>
          <w:rFonts w:eastAsiaTheme="minorHAnsi"/>
          <w:b/>
          <w:sz w:val="28"/>
          <w:szCs w:val="28"/>
          <w:lang w:eastAsia="en-US"/>
        </w:rPr>
        <w:t>строительства линейного объекта</w:t>
      </w:r>
    </w:p>
    <w:p w:rsidR="00392203" w:rsidRDefault="00566B24" w:rsidP="00392203">
      <w:pPr>
        <w:autoSpaceDE w:val="0"/>
        <w:autoSpaceDN w:val="0"/>
        <w:adjustRightInd w:val="0"/>
        <w:jc w:val="center"/>
        <w:rPr>
          <w:rFonts w:eastAsiaTheme="minorHAnsi"/>
          <w:b/>
          <w:sz w:val="28"/>
          <w:szCs w:val="28"/>
          <w:lang w:eastAsia="en-US"/>
        </w:rPr>
      </w:pPr>
      <w:r w:rsidRPr="00392203">
        <w:rPr>
          <w:rFonts w:eastAsiaTheme="minorHAnsi"/>
          <w:b/>
          <w:sz w:val="28"/>
          <w:szCs w:val="28"/>
          <w:lang w:eastAsia="en-US"/>
        </w:rPr>
        <w:t>электросетевого хозяйства в рамках</w:t>
      </w:r>
    </w:p>
    <w:p w:rsidR="00566B24" w:rsidRDefault="00566B24" w:rsidP="00392203">
      <w:pPr>
        <w:autoSpaceDE w:val="0"/>
        <w:autoSpaceDN w:val="0"/>
        <w:adjustRightInd w:val="0"/>
        <w:jc w:val="center"/>
        <w:rPr>
          <w:rFonts w:eastAsiaTheme="minorHAnsi"/>
          <w:sz w:val="28"/>
          <w:szCs w:val="28"/>
          <w:lang w:eastAsia="en-US"/>
        </w:rPr>
      </w:pPr>
      <w:r w:rsidRPr="00392203">
        <w:rPr>
          <w:rFonts w:eastAsiaTheme="minorHAnsi"/>
          <w:b/>
          <w:sz w:val="28"/>
          <w:szCs w:val="28"/>
          <w:lang w:eastAsia="en-US"/>
        </w:rPr>
        <w:t>технологического присоединения жилой застройки</w:t>
      </w:r>
    </w:p>
    <w:p w:rsidR="00442788" w:rsidRPr="00CE2A98" w:rsidRDefault="00442788" w:rsidP="0066467E">
      <w:pPr>
        <w:autoSpaceDE w:val="0"/>
        <w:autoSpaceDN w:val="0"/>
        <w:adjustRightInd w:val="0"/>
        <w:jc w:val="center"/>
        <w:rPr>
          <w:rFonts w:eastAsia="Consolas"/>
          <w:sz w:val="28"/>
          <w:szCs w:val="28"/>
        </w:rPr>
      </w:pPr>
    </w:p>
    <w:p w:rsidR="00442788" w:rsidRPr="00CE2A98" w:rsidRDefault="00442788" w:rsidP="0066467E">
      <w:pPr>
        <w:rPr>
          <w:rFonts w:eastAsia="Consolas"/>
          <w:sz w:val="28"/>
          <w:szCs w:val="28"/>
        </w:rPr>
      </w:pPr>
    </w:p>
    <w:p w:rsidR="00442788" w:rsidRPr="001155B0" w:rsidRDefault="00442788" w:rsidP="00392203">
      <w:pPr>
        <w:autoSpaceDE w:val="0"/>
        <w:autoSpaceDN w:val="0"/>
        <w:adjustRightInd w:val="0"/>
        <w:ind w:firstLine="708"/>
        <w:jc w:val="both"/>
        <w:rPr>
          <w:rFonts w:eastAsia="Consolas"/>
          <w:sz w:val="28"/>
          <w:szCs w:val="28"/>
        </w:rPr>
      </w:pPr>
      <w:r w:rsidRPr="00B554D1">
        <w:rPr>
          <w:rFonts w:eastAsia="Consolas"/>
          <w:sz w:val="28"/>
          <w:szCs w:val="28"/>
        </w:rPr>
        <w:t xml:space="preserve">В соответствии со статьей 23 и главой </w:t>
      </w:r>
      <w:r w:rsidR="00C32D16" w:rsidRPr="00B554D1">
        <w:rPr>
          <w:rFonts w:eastAsia="Consolas"/>
          <w:sz w:val="28"/>
          <w:szCs w:val="28"/>
        </w:rPr>
        <w:t>V</w:t>
      </w:r>
      <w:r w:rsidR="00B554D1">
        <w:rPr>
          <w:rFonts w:eastAsia="Consolas"/>
          <w:sz w:val="28"/>
          <w:szCs w:val="28"/>
          <w:vertAlign w:val="superscript"/>
        </w:rPr>
        <w:t>7</w:t>
      </w:r>
      <w:r w:rsidRPr="00B554D1">
        <w:rPr>
          <w:rFonts w:eastAsia="Consolas"/>
          <w:sz w:val="28"/>
          <w:szCs w:val="28"/>
        </w:rPr>
        <w:t xml:space="preserve"> Земельного кодекса Р</w:t>
      </w:r>
      <w:r w:rsidR="00AF160C" w:rsidRPr="00B554D1">
        <w:rPr>
          <w:rFonts w:eastAsia="Consolas"/>
          <w:sz w:val="28"/>
          <w:szCs w:val="28"/>
        </w:rPr>
        <w:t xml:space="preserve">оссийской Федерации, </w:t>
      </w:r>
      <w:r w:rsidR="00047223" w:rsidRPr="00B554D1">
        <w:rPr>
          <w:sz w:val="28"/>
          <w:szCs w:val="28"/>
        </w:rPr>
        <w:t>статьей 3 Закона Курской области от 30</w:t>
      </w:r>
      <w:r w:rsidR="00AF160C" w:rsidRPr="00B554D1">
        <w:rPr>
          <w:sz w:val="28"/>
          <w:szCs w:val="28"/>
        </w:rPr>
        <w:t xml:space="preserve"> ноября </w:t>
      </w:r>
      <w:r w:rsidR="00047223" w:rsidRPr="00B554D1">
        <w:rPr>
          <w:sz w:val="28"/>
          <w:szCs w:val="28"/>
        </w:rPr>
        <w:t xml:space="preserve">2015 </w:t>
      </w:r>
      <w:r w:rsidR="00AF160C" w:rsidRPr="00B554D1">
        <w:rPr>
          <w:sz w:val="28"/>
          <w:szCs w:val="28"/>
        </w:rPr>
        <w:t xml:space="preserve">года </w:t>
      </w:r>
      <w:r w:rsidR="00047223" w:rsidRPr="00B554D1">
        <w:rPr>
          <w:sz w:val="28"/>
          <w:szCs w:val="28"/>
        </w:rPr>
        <w:t xml:space="preserve">№ 117-ЗКО «О разграничении полномочий органов государственной власти Курской области в сфере земельных отношений </w:t>
      </w:r>
      <w:r w:rsidR="00B554D1" w:rsidRPr="00B554D1">
        <w:rPr>
          <w:sz w:val="28"/>
          <w:szCs w:val="28"/>
        </w:rPr>
        <w:t xml:space="preserve"> </w:t>
      </w:r>
      <w:r w:rsidR="005B575B" w:rsidRPr="005B575B">
        <w:rPr>
          <w:sz w:val="28"/>
          <w:szCs w:val="28"/>
        </w:rPr>
        <w:t xml:space="preserve">                </w:t>
      </w:r>
      <w:r w:rsidR="00047223" w:rsidRPr="00B554D1">
        <w:rPr>
          <w:sz w:val="28"/>
          <w:szCs w:val="28"/>
        </w:rPr>
        <w:t>в Курской области»</w:t>
      </w:r>
      <w:r w:rsidRPr="00B554D1">
        <w:rPr>
          <w:rFonts w:eastAsia="Consolas"/>
          <w:sz w:val="28"/>
          <w:szCs w:val="28"/>
        </w:rPr>
        <w:t xml:space="preserve">, постановлением </w:t>
      </w:r>
      <w:r w:rsidR="00047223" w:rsidRPr="00B554D1">
        <w:rPr>
          <w:rFonts w:eastAsiaTheme="minorHAnsi"/>
          <w:sz w:val="28"/>
          <w:szCs w:val="28"/>
        </w:rPr>
        <w:t>Губернатора Курс</w:t>
      </w:r>
      <w:r w:rsidR="00CE2A98">
        <w:rPr>
          <w:rFonts w:eastAsiaTheme="minorHAnsi"/>
          <w:sz w:val="28"/>
          <w:szCs w:val="28"/>
        </w:rPr>
        <w:t xml:space="preserve">кой области </w:t>
      </w:r>
      <w:r w:rsidR="005B575B" w:rsidRPr="005B575B">
        <w:rPr>
          <w:rFonts w:eastAsiaTheme="minorHAnsi"/>
          <w:sz w:val="28"/>
          <w:szCs w:val="28"/>
        </w:rPr>
        <w:t xml:space="preserve">                   </w:t>
      </w:r>
      <w:r w:rsidR="00AF160C" w:rsidRPr="00B554D1">
        <w:rPr>
          <w:rFonts w:eastAsiaTheme="minorHAnsi"/>
          <w:sz w:val="28"/>
          <w:szCs w:val="28"/>
        </w:rPr>
        <w:t xml:space="preserve">от 25.06.2007 № 286 </w:t>
      </w:r>
      <w:r w:rsidR="00047223" w:rsidRPr="00B554D1">
        <w:rPr>
          <w:rFonts w:eastAsiaTheme="minorHAnsi"/>
          <w:sz w:val="28"/>
          <w:szCs w:val="28"/>
        </w:rPr>
        <w:t>«Об утверждении Положения о Министерстве имущества Курской области»</w:t>
      </w:r>
      <w:r w:rsidR="00BA4474" w:rsidRPr="00B554D1">
        <w:rPr>
          <w:rFonts w:eastAsia="Consolas"/>
          <w:sz w:val="28"/>
          <w:szCs w:val="28"/>
        </w:rPr>
        <w:t xml:space="preserve">, </w:t>
      </w:r>
      <w:r w:rsidR="00F55637">
        <w:rPr>
          <w:rFonts w:eastAsia="Consolas"/>
          <w:sz w:val="28"/>
          <w:szCs w:val="28"/>
        </w:rPr>
        <w:t>р</w:t>
      </w:r>
      <w:r w:rsidR="00F55637" w:rsidRPr="00F55637">
        <w:rPr>
          <w:sz w:val="28"/>
          <w:szCs w:val="28"/>
        </w:rPr>
        <w:t>аспоряжение</w:t>
      </w:r>
      <w:r w:rsidR="00F55637">
        <w:rPr>
          <w:sz w:val="28"/>
          <w:szCs w:val="28"/>
        </w:rPr>
        <w:t>м</w:t>
      </w:r>
      <w:r w:rsidR="00F55637" w:rsidRPr="00F55637">
        <w:rPr>
          <w:sz w:val="28"/>
          <w:szCs w:val="28"/>
        </w:rPr>
        <w:t xml:space="preserve"> Правительства Курской области от 03.03.2023 № 171-рп «Об утверждении проекта планировки территории и проекта межевания в его составе для установления границ земельных участков, предназначенных для размещения линейного объекта «Строительство ВЛ 110 кВ отпайки от ВЛ-110 кВ «Садовая-Котельная» </w:t>
      </w:r>
      <w:r w:rsidR="00F55637">
        <w:rPr>
          <w:sz w:val="28"/>
          <w:szCs w:val="28"/>
        </w:rPr>
        <w:t xml:space="preserve">                   </w:t>
      </w:r>
      <w:r w:rsidR="00F55637" w:rsidRPr="00F55637">
        <w:rPr>
          <w:sz w:val="28"/>
          <w:szCs w:val="28"/>
        </w:rPr>
        <w:t>№ 2 и «Садовая -Котельная» № 3 с заходами на ПС 110/10 кВ «Северная»</w:t>
      </w:r>
      <w:r w:rsidR="00B554D1" w:rsidRPr="00B554D1">
        <w:rPr>
          <w:sz w:val="28"/>
          <w:szCs w:val="28"/>
        </w:rPr>
        <w:t xml:space="preserve">, </w:t>
      </w:r>
      <w:r w:rsidR="00392203" w:rsidRPr="00392203">
        <w:rPr>
          <w:rStyle w:val="a9"/>
          <w:color w:val="auto"/>
          <w:sz w:val="28"/>
          <w:szCs w:val="28"/>
          <w:u w:val="none"/>
        </w:rPr>
        <w:t>договором</w:t>
      </w:r>
      <w:r w:rsidR="00392203">
        <w:rPr>
          <w:sz w:val="28"/>
          <w:szCs w:val="28"/>
        </w:rPr>
        <w:t xml:space="preserve"> № 42313975 об осуществлении технологического присоединения к электрическим сетям от 07.06.2024</w:t>
      </w:r>
      <w:r w:rsidR="00D5284D">
        <w:rPr>
          <w:sz w:val="28"/>
          <w:szCs w:val="28"/>
        </w:rPr>
        <w:t xml:space="preserve">, </w:t>
      </w:r>
      <w:r w:rsidR="00BA4474" w:rsidRPr="001155B0">
        <w:rPr>
          <w:rFonts w:eastAsia="Consolas"/>
          <w:sz w:val="28"/>
          <w:szCs w:val="28"/>
        </w:rPr>
        <w:t>на основании ходатайств</w:t>
      </w:r>
      <w:r w:rsidR="00366FA5">
        <w:rPr>
          <w:rFonts w:eastAsia="Consolas"/>
          <w:sz w:val="28"/>
          <w:szCs w:val="28"/>
        </w:rPr>
        <w:t>а</w:t>
      </w:r>
      <w:r w:rsidRPr="001155B0">
        <w:rPr>
          <w:rFonts w:eastAsia="Consolas"/>
          <w:sz w:val="28"/>
          <w:szCs w:val="28"/>
        </w:rPr>
        <w:t xml:space="preserve"> публичного акционерного общества «Россети </w:t>
      </w:r>
      <w:r w:rsidR="00047223" w:rsidRPr="001155B0">
        <w:rPr>
          <w:rFonts w:eastAsia="Consolas"/>
          <w:sz w:val="28"/>
          <w:szCs w:val="28"/>
        </w:rPr>
        <w:t>Центр</w:t>
      </w:r>
      <w:r w:rsidRPr="001155B0">
        <w:rPr>
          <w:rFonts w:eastAsia="Consolas"/>
          <w:position w:val="1"/>
          <w:sz w:val="28"/>
          <w:szCs w:val="28"/>
        </w:rPr>
        <w:t>»</w:t>
      </w:r>
      <w:r w:rsidR="005B575B">
        <w:rPr>
          <w:rFonts w:eastAsia="Consolas"/>
          <w:position w:val="1"/>
          <w:sz w:val="28"/>
          <w:szCs w:val="28"/>
        </w:rPr>
        <w:t>,</w:t>
      </w:r>
      <w:r w:rsidR="008A5D86">
        <w:rPr>
          <w:rFonts w:eastAsia="Consolas"/>
          <w:position w:val="1"/>
          <w:sz w:val="28"/>
          <w:szCs w:val="28"/>
        </w:rPr>
        <w:t xml:space="preserve"> </w:t>
      </w:r>
      <w:r w:rsidR="00392203">
        <w:rPr>
          <w:rFonts w:eastAsia="Consolas"/>
          <w:position w:val="1"/>
          <w:sz w:val="28"/>
          <w:szCs w:val="28"/>
        </w:rPr>
        <w:t xml:space="preserve">                </w:t>
      </w:r>
      <w:r w:rsidR="008A5D86" w:rsidRPr="009347A4">
        <w:rPr>
          <w:rFonts w:eastAsia="Consolas"/>
          <w:sz w:val="28"/>
          <w:szCs w:val="28"/>
        </w:rPr>
        <w:t xml:space="preserve">ИНН 6901067107 </w:t>
      </w:r>
      <w:r w:rsidR="005B575B" w:rsidRPr="009347A4">
        <w:rPr>
          <w:rFonts w:eastAsia="Consolas"/>
          <w:sz w:val="28"/>
          <w:szCs w:val="28"/>
        </w:rPr>
        <w:t>(</w:t>
      </w:r>
      <w:r w:rsidRPr="009347A4">
        <w:rPr>
          <w:rFonts w:eastAsia="Consolas"/>
          <w:sz w:val="28"/>
          <w:szCs w:val="28"/>
        </w:rPr>
        <w:t xml:space="preserve">далее — ПАО «Россети </w:t>
      </w:r>
      <w:r w:rsidR="00047223" w:rsidRPr="009347A4">
        <w:rPr>
          <w:rFonts w:eastAsia="Consolas"/>
          <w:sz w:val="28"/>
          <w:szCs w:val="28"/>
        </w:rPr>
        <w:t>Центр</w:t>
      </w:r>
      <w:r w:rsidRPr="009347A4">
        <w:rPr>
          <w:rFonts w:eastAsia="Consolas"/>
          <w:sz w:val="28"/>
          <w:szCs w:val="28"/>
        </w:rPr>
        <w:t xml:space="preserve">»), в целях </w:t>
      </w:r>
      <w:r w:rsidR="00392203" w:rsidRPr="009347A4">
        <w:rPr>
          <w:rFonts w:eastAsiaTheme="minorHAnsi"/>
          <w:sz w:val="28"/>
          <w:szCs w:val="28"/>
        </w:rPr>
        <w:t>строительства</w:t>
      </w:r>
      <w:r w:rsidR="00392203">
        <w:rPr>
          <w:rFonts w:eastAsiaTheme="minorHAnsi"/>
          <w:sz w:val="28"/>
          <w:szCs w:val="28"/>
          <w:lang w:eastAsia="en-US"/>
        </w:rPr>
        <w:t xml:space="preserve"> линейного объекта электросетевого хозяйства в рамках технологического присоединения жилой застройки </w:t>
      </w:r>
      <w:r w:rsidR="00323CD2" w:rsidRPr="001155B0">
        <w:rPr>
          <w:rFonts w:eastAsiaTheme="minorHAnsi"/>
          <w:sz w:val="28"/>
          <w:szCs w:val="28"/>
        </w:rPr>
        <w:t>Правительство Курской области ПОСТАНОВЛЯЕТ</w:t>
      </w:r>
      <w:r w:rsidRPr="001155B0">
        <w:rPr>
          <w:rFonts w:eastAsia="Consolas"/>
          <w:sz w:val="28"/>
          <w:szCs w:val="28"/>
        </w:rPr>
        <w:t>:</w:t>
      </w:r>
    </w:p>
    <w:p w:rsidR="00043892" w:rsidRPr="001155B0" w:rsidRDefault="00442788" w:rsidP="0066467E">
      <w:pPr>
        <w:widowControl w:val="0"/>
        <w:ind w:firstLine="736"/>
        <w:jc w:val="both"/>
        <w:rPr>
          <w:rFonts w:eastAsia="Consolas"/>
          <w:sz w:val="28"/>
          <w:szCs w:val="28"/>
        </w:rPr>
      </w:pPr>
      <w:r w:rsidRPr="001155B0">
        <w:rPr>
          <w:rFonts w:eastAsia="Consolas"/>
          <w:position w:val="-1"/>
          <w:sz w:val="28"/>
          <w:szCs w:val="28"/>
        </w:rPr>
        <w:t xml:space="preserve">1. </w:t>
      </w:r>
      <w:r w:rsidRPr="001155B0">
        <w:rPr>
          <w:rFonts w:eastAsia="Consolas"/>
          <w:sz w:val="28"/>
          <w:szCs w:val="28"/>
        </w:rPr>
        <w:t xml:space="preserve">Установить </w:t>
      </w:r>
      <w:r w:rsidR="00AB3EEC" w:rsidRPr="007F4D5D">
        <w:rPr>
          <w:sz w:val="28"/>
          <w:szCs w:val="28"/>
        </w:rPr>
        <w:t>в пользу</w:t>
      </w:r>
      <w:r w:rsidR="00AB3EEC" w:rsidRPr="001155B0">
        <w:rPr>
          <w:rFonts w:eastAsia="Consolas"/>
          <w:sz w:val="28"/>
          <w:szCs w:val="28"/>
        </w:rPr>
        <w:t xml:space="preserve"> ПАО «Россети Центр»</w:t>
      </w:r>
      <w:r w:rsidR="00AB3EEC">
        <w:rPr>
          <w:rFonts w:eastAsia="Consolas"/>
          <w:sz w:val="28"/>
          <w:szCs w:val="28"/>
        </w:rPr>
        <w:t xml:space="preserve"> </w:t>
      </w:r>
      <w:r w:rsidR="00366FA5">
        <w:rPr>
          <w:rFonts w:eastAsia="Consolas"/>
          <w:sz w:val="28"/>
          <w:szCs w:val="28"/>
        </w:rPr>
        <w:t>публичный</w:t>
      </w:r>
      <w:r w:rsidRPr="001155B0">
        <w:rPr>
          <w:rFonts w:eastAsia="Consolas"/>
          <w:sz w:val="28"/>
          <w:szCs w:val="28"/>
        </w:rPr>
        <w:t xml:space="preserve"> сервитут на срок </w:t>
      </w:r>
      <w:r w:rsidR="00CD0AF4">
        <w:rPr>
          <w:rFonts w:eastAsia="Consolas"/>
          <w:sz w:val="28"/>
          <w:szCs w:val="28"/>
        </w:rPr>
        <w:t>10</w:t>
      </w:r>
      <w:r w:rsidRPr="001155B0">
        <w:rPr>
          <w:rFonts w:eastAsia="Consolas"/>
          <w:sz w:val="28"/>
          <w:szCs w:val="28"/>
        </w:rPr>
        <w:t xml:space="preserve"> лет</w:t>
      </w:r>
      <w:r w:rsidR="00E950B0">
        <w:rPr>
          <w:rFonts w:eastAsia="Consolas"/>
          <w:position w:val="-1"/>
          <w:sz w:val="28"/>
          <w:szCs w:val="28"/>
        </w:rPr>
        <w:t xml:space="preserve"> </w:t>
      </w:r>
      <w:r w:rsidR="006138A9" w:rsidRPr="001155B0">
        <w:rPr>
          <w:rFonts w:eastAsia="Consolas"/>
          <w:sz w:val="28"/>
          <w:szCs w:val="28"/>
        </w:rPr>
        <w:t xml:space="preserve">для использования земельных участков и земель, </w:t>
      </w:r>
      <w:r w:rsidR="00415432">
        <w:rPr>
          <w:rFonts w:eastAsia="Consolas"/>
          <w:sz w:val="28"/>
          <w:szCs w:val="28"/>
        </w:rPr>
        <w:t xml:space="preserve">указанных в </w:t>
      </w:r>
      <w:r w:rsidR="00BE133B">
        <w:rPr>
          <w:rFonts w:eastAsia="Consolas"/>
          <w:sz w:val="28"/>
          <w:szCs w:val="28"/>
        </w:rPr>
        <w:t>п</w:t>
      </w:r>
      <w:r w:rsidR="006138A9" w:rsidRPr="001155B0">
        <w:rPr>
          <w:rFonts w:eastAsia="Consolas"/>
          <w:sz w:val="28"/>
          <w:szCs w:val="28"/>
        </w:rPr>
        <w:t>риложении № 1 к настоящему</w:t>
      </w:r>
      <w:r w:rsidR="006138A9" w:rsidRPr="001155B0">
        <w:rPr>
          <w:rFonts w:eastAsia="Consolas"/>
          <w:position w:val="1"/>
          <w:sz w:val="28"/>
          <w:szCs w:val="28"/>
        </w:rPr>
        <w:t xml:space="preserve"> </w:t>
      </w:r>
      <w:r w:rsidR="006138A9" w:rsidRPr="001155B0">
        <w:rPr>
          <w:rFonts w:eastAsia="Consolas"/>
          <w:sz w:val="28"/>
          <w:szCs w:val="28"/>
        </w:rPr>
        <w:t xml:space="preserve">постановлению, </w:t>
      </w:r>
      <w:r w:rsidR="00CD0AF4">
        <w:rPr>
          <w:rFonts w:eastAsia="Consolas"/>
          <w:sz w:val="28"/>
          <w:szCs w:val="28"/>
        </w:rPr>
        <w:t xml:space="preserve">расположенных </w:t>
      </w:r>
      <w:r w:rsidR="009347A4">
        <w:rPr>
          <w:rFonts w:eastAsia="Consolas"/>
          <w:sz w:val="28"/>
          <w:szCs w:val="28"/>
        </w:rPr>
        <w:t xml:space="preserve">                         </w:t>
      </w:r>
      <w:r w:rsidR="00CD0AF4">
        <w:rPr>
          <w:rFonts w:eastAsia="Consolas"/>
          <w:sz w:val="28"/>
          <w:szCs w:val="28"/>
        </w:rPr>
        <w:t>на территории</w:t>
      </w:r>
      <w:r w:rsidR="00B15FA0" w:rsidRPr="001155B0">
        <w:rPr>
          <w:rFonts w:eastAsia="Consolas"/>
          <w:sz w:val="28"/>
          <w:szCs w:val="28"/>
        </w:rPr>
        <w:t xml:space="preserve"> </w:t>
      </w:r>
      <w:r w:rsidR="00306AB6">
        <w:rPr>
          <w:rFonts w:eastAsia="Consolas"/>
          <w:sz w:val="28"/>
          <w:szCs w:val="28"/>
        </w:rPr>
        <w:t>гор</w:t>
      </w:r>
      <w:r w:rsidR="00AC6F6A">
        <w:rPr>
          <w:rFonts w:eastAsia="Consolas"/>
          <w:sz w:val="28"/>
          <w:szCs w:val="28"/>
        </w:rPr>
        <w:t>о</w:t>
      </w:r>
      <w:r w:rsidR="00306AB6">
        <w:rPr>
          <w:rFonts w:eastAsia="Consolas"/>
          <w:sz w:val="28"/>
          <w:szCs w:val="28"/>
        </w:rPr>
        <w:t xml:space="preserve">да Курска Курской области и </w:t>
      </w:r>
      <w:r w:rsidR="009347A4">
        <w:rPr>
          <w:rFonts w:eastAsia="Consolas"/>
          <w:sz w:val="28"/>
          <w:szCs w:val="28"/>
        </w:rPr>
        <w:t>Курского</w:t>
      </w:r>
      <w:r w:rsidR="00415432">
        <w:rPr>
          <w:rFonts w:eastAsia="Consolas"/>
          <w:sz w:val="28"/>
          <w:szCs w:val="28"/>
        </w:rPr>
        <w:t xml:space="preserve"> </w:t>
      </w:r>
      <w:r w:rsidR="00B15FA0" w:rsidRPr="001155B0">
        <w:rPr>
          <w:rFonts w:eastAsia="Consolas"/>
          <w:sz w:val="28"/>
          <w:szCs w:val="28"/>
        </w:rPr>
        <w:t>рай</w:t>
      </w:r>
      <w:r w:rsidR="00DF768A">
        <w:rPr>
          <w:rFonts w:eastAsia="Consolas"/>
          <w:sz w:val="28"/>
          <w:szCs w:val="28"/>
        </w:rPr>
        <w:t>он</w:t>
      </w:r>
      <w:r w:rsidR="000E2E61">
        <w:rPr>
          <w:rFonts w:eastAsia="Consolas"/>
          <w:sz w:val="28"/>
          <w:szCs w:val="28"/>
        </w:rPr>
        <w:t>а</w:t>
      </w:r>
      <w:r w:rsidR="00B15FA0" w:rsidRPr="001155B0">
        <w:rPr>
          <w:rFonts w:eastAsia="Consolas"/>
          <w:position w:val="1"/>
          <w:sz w:val="28"/>
          <w:szCs w:val="28"/>
        </w:rPr>
        <w:t xml:space="preserve"> </w:t>
      </w:r>
      <w:r w:rsidR="00E577EC" w:rsidRPr="001155B0">
        <w:rPr>
          <w:rFonts w:eastAsia="Consolas"/>
          <w:position w:val="1"/>
          <w:sz w:val="28"/>
          <w:szCs w:val="28"/>
        </w:rPr>
        <w:t>Курской области</w:t>
      </w:r>
      <w:r w:rsidR="00B15FA0" w:rsidRPr="001155B0">
        <w:rPr>
          <w:rFonts w:eastAsia="Consolas"/>
          <w:position w:val="1"/>
          <w:sz w:val="28"/>
          <w:szCs w:val="28"/>
        </w:rPr>
        <w:t>,</w:t>
      </w:r>
      <w:r w:rsidR="00B15FA0" w:rsidRPr="001155B0">
        <w:rPr>
          <w:rFonts w:eastAsia="Consolas"/>
          <w:sz w:val="28"/>
          <w:szCs w:val="28"/>
        </w:rPr>
        <w:t xml:space="preserve"> в целях </w:t>
      </w:r>
      <w:r w:rsidR="009347A4" w:rsidRPr="009347A4">
        <w:rPr>
          <w:rFonts w:eastAsiaTheme="minorHAnsi"/>
          <w:sz w:val="28"/>
          <w:szCs w:val="28"/>
        </w:rPr>
        <w:t>строительства</w:t>
      </w:r>
      <w:r w:rsidR="009347A4">
        <w:rPr>
          <w:rFonts w:eastAsiaTheme="minorHAnsi"/>
          <w:sz w:val="28"/>
          <w:szCs w:val="28"/>
          <w:lang w:eastAsia="en-US"/>
        </w:rPr>
        <w:t xml:space="preserve"> линейного объекта электросетевого хозяйства в рамках технологического присоединения жилой застройки</w:t>
      </w:r>
      <w:r w:rsidR="00E577EC">
        <w:rPr>
          <w:rFonts w:eastAsia="Consolas"/>
          <w:sz w:val="28"/>
          <w:szCs w:val="28"/>
        </w:rPr>
        <w:t xml:space="preserve"> </w:t>
      </w:r>
      <w:r w:rsidR="009347A4">
        <w:rPr>
          <w:rFonts w:eastAsia="Consolas"/>
          <w:sz w:val="28"/>
          <w:szCs w:val="28"/>
        </w:rPr>
        <w:t xml:space="preserve">                 </w:t>
      </w:r>
      <w:r w:rsidR="006138A9" w:rsidRPr="004C1351">
        <w:rPr>
          <w:sz w:val="28"/>
          <w:szCs w:val="28"/>
        </w:rPr>
        <w:t xml:space="preserve">и утвердить границу публичного сервитута согласно </w:t>
      </w:r>
      <w:r w:rsidR="00BE133B">
        <w:rPr>
          <w:sz w:val="28"/>
          <w:szCs w:val="28"/>
        </w:rPr>
        <w:t>п</w:t>
      </w:r>
      <w:r w:rsidR="006138A9">
        <w:rPr>
          <w:sz w:val="28"/>
          <w:szCs w:val="28"/>
        </w:rPr>
        <w:t>риложению № 2</w:t>
      </w:r>
      <w:r w:rsidR="006138A9" w:rsidRPr="004C1351">
        <w:rPr>
          <w:sz w:val="28"/>
          <w:szCs w:val="28"/>
        </w:rPr>
        <w:t xml:space="preserve"> </w:t>
      </w:r>
      <w:r w:rsidR="009347A4">
        <w:rPr>
          <w:sz w:val="28"/>
          <w:szCs w:val="28"/>
        </w:rPr>
        <w:t xml:space="preserve">                  </w:t>
      </w:r>
      <w:r w:rsidR="006138A9" w:rsidRPr="004C1351">
        <w:rPr>
          <w:sz w:val="28"/>
          <w:szCs w:val="28"/>
        </w:rPr>
        <w:t>к настоящему постановлению</w:t>
      </w:r>
      <w:r w:rsidR="00E950B0">
        <w:rPr>
          <w:rFonts w:eastAsia="Consolas"/>
          <w:sz w:val="28"/>
          <w:szCs w:val="28"/>
        </w:rPr>
        <w:t>.</w:t>
      </w:r>
      <w:bookmarkStart w:id="0" w:name="_GoBack"/>
      <w:bookmarkEnd w:id="0"/>
    </w:p>
    <w:p w:rsidR="00975B36" w:rsidRPr="00C6462E" w:rsidRDefault="00442788" w:rsidP="0066467E">
      <w:pPr>
        <w:autoSpaceDE w:val="0"/>
        <w:autoSpaceDN w:val="0"/>
        <w:adjustRightInd w:val="0"/>
        <w:ind w:firstLine="708"/>
        <w:jc w:val="both"/>
        <w:rPr>
          <w:rFonts w:eastAsiaTheme="minorHAnsi"/>
          <w:sz w:val="28"/>
          <w:szCs w:val="28"/>
          <w:lang w:eastAsia="en-US"/>
        </w:rPr>
      </w:pPr>
      <w:r w:rsidRPr="001155B0">
        <w:rPr>
          <w:rFonts w:eastAsia="Consolas"/>
          <w:position w:val="-1"/>
          <w:sz w:val="28"/>
          <w:szCs w:val="28"/>
        </w:rPr>
        <w:lastRenderedPageBreak/>
        <w:t xml:space="preserve">2. </w:t>
      </w:r>
      <w:r w:rsidRPr="00C6462E">
        <w:rPr>
          <w:rFonts w:eastAsia="Consolas"/>
          <w:position w:val="-1"/>
          <w:sz w:val="28"/>
          <w:szCs w:val="28"/>
        </w:rPr>
        <w:t xml:space="preserve">Порядок </w:t>
      </w:r>
      <w:r w:rsidRPr="00C6462E">
        <w:rPr>
          <w:rFonts w:eastAsia="Consolas"/>
          <w:sz w:val="28"/>
          <w:szCs w:val="28"/>
        </w:rPr>
        <w:t>установления зон с особыми условиями использования территорий и содержание ограничений пр</w:t>
      </w:r>
      <w:r w:rsidR="009731D7" w:rsidRPr="00C6462E">
        <w:rPr>
          <w:rFonts w:eastAsia="Consolas"/>
          <w:sz w:val="28"/>
          <w:szCs w:val="28"/>
        </w:rPr>
        <w:t>ав</w:t>
      </w:r>
      <w:r w:rsidRPr="00C6462E">
        <w:rPr>
          <w:rFonts w:eastAsia="Consolas"/>
          <w:position w:val="1"/>
          <w:sz w:val="28"/>
          <w:szCs w:val="28"/>
        </w:rPr>
        <w:t xml:space="preserve"> на части земельных участков </w:t>
      </w:r>
      <w:r w:rsidR="005B575B">
        <w:rPr>
          <w:rFonts w:eastAsia="Consolas"/>
          <w:position w:val="1"/>
          <w:sz w:val="28"/>
          <w:szCs w:val="28"/>
        </w:rPr>
        <w:t xml:space="preserve">     </w:t>
      </w:r>
      <w:r w:rsidRPr="00C6462E">
        <w:rPr>
          <w:rFonts w:eastAsia="Consolas"/>
          <w:position w:val="1"/>
          <w:sz w:val="28"/>
          <w:szCs w:val="28"/>
        </w:rPr>
        <w:t>в</w:t>
      </w:r>
      <w:r w:rsidR="005B575B">
        <w:rPr>
          <w:rFonts w:eastAsia="Consolas"/>
          <w:position w:val="1"/>
          <w:sz w:val="28"/>
          <w:szCs w:val="28"/>
        </w:rPr>
        <w:t xml:space="preserve"> границах таких зон определяю</w:t>
      </w:r>
      <w:r w:rsidR="009731D7" w:rsidRPr="00C6462E">
        <w:rPr>
          <w:rFonts w:eastAsia="Consolas"/>
          <w:position w:val="1"/>
          <w:sz w:val="28"/>
          <w:szCs w:val="28"/>
        </w:rPr>
        <w:t>тся в соответствии с постановлением</w:t>
      </w:r>
      <w:r w:rsidR="00975B36" w:rsidRPr="00C6462E">
        <w:rPr>
          <w:rFonts w:eastAsiaTheme="minorHAnsi"/>
          <w:sz w:val="28"/>
          <w:szCs w:val="28"/>
          <w:lang w:eastAsia="en-US"/>
        </w:rPr>
        <w:t xml:space="preserve"> Правитель</w:t>
      </w:r>
      <w:r w:rsidR="0002782C">
        <w:rPr>
          <w:rFonts w:eastAsiaTheme="minorHAnsi"/>
          <w:sz w:val="28"/>
          <w:szCs w:val="28"/>
          <w:lang w:eastAsia="en-US"/>
        </w:rPr>
        <w:t xml:space="preserve">ства Российской Федерации от 24 февраля </w:t>
      </w:r>
      <w:r w:rsidR="00975B36" w:rsidRPr="00C6462E">
        <w:rPr>
          <w:rFonts w:eastAsiaTheme="minorHAnsi"/>
          <w:sz w:val="28"/>
          <w:szCs w:val="28"/>
          <w:lang w:eastAsia="en-US"/>
        </w:rPr>
        <w:t xml:space="preserve">2009 </w:t>
      </w:r>
      <w:r w:rsidR="0002782C">
        <w:rPr>
          <w:rFonts w:eastAsiaTheme="minorHAnsi"/>
          <w:sz w:val="28"/>
          <w:szCs w:val="28"/>
          <w:lang w:eastAsia="en-US"/>
        </w:rPr>
        <w:t xml:space="preserve">г. </w:t>
      </w:r>
      <w:r w:rsidR="00975B36" w:rsidRPr="00C6462E">
        <w:rPr>
          <w:rFonts w:eastAsiaTheme="minorHAnsi"/>
          <w:sz w:val="28"/>
          <w:szCs w:val="28"/>
          <w:lang w:eastAsia="en-US"/>
        </w:rPr>
        <w:t xml:space="preserve">№ 160 </w:t>
      </w:r>
      <w:r w:rsidR="0002782C">
        <w:rPr>
          <w:rFonts w:eastAsiaTheme="minorHAnsi"/>
          <w:sz w:val="28"/>
          <w:szCs w:val="28"/>
          <w:lang w:eastAsia="en-US"/>
        </w:rPr>
        <w:t xml:space="preserve"> </w:t>
      </w:r>
      <w:r w:rsidR="005B575B">
        <w:rPr>
          <w:rFonts w:eastAsiaTheme="minorHAnsi"/>
          <w:sz w:val="28"/>
          <w:szCs w:val="28"/>
          <w:lang w:eastAsia="en-US"/>
        </w:rPr>
        <w:t xml:space="preserve">                   </w:t>
      </w:r>
      <w:r w:rsidR="00975B36" w:rsidRPr="00C6462E">
        <w:rPr>
          <w:rFonts w:eastAsiaTheme="minorHAnsi"/>
          <w:sz w:val="28"/>
          <w:szCs w:val="28"/>
          <w:lang w:eastAsia="en-US"/>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4E4C96" w:rsidRDefault="00C31609" w:rsidP="0066467E">
      <w:pPr>
        <w:autoSpaceDE w:val="0"/>
        <w:autoSpaceDN w:val="0"/>
        <w:adjustRightInd w:val="0"/>
        <w:ind w:firstLine="709"/>
        <w:jc w:val="both"/>
        <w:rPr>
          <w:rStyle w:val="fontstyle01"/>
          <w:color w:val="auto"/>
        </w:rPr>
      </w:pPr>
      <w:r>
        <w:rPr>
          <w:rStyle w:val="fontstyle01"/>
          <w:color w:val="auto"/>
        </w:rPr>
        <w:t>3</w:t>
      </w:r>
      <w:r w:rsidR="004E4C96" w:rsidRPr="001155B0">
        <w:rPr>
          <w:rStyle w:val="fontstyle01"/>
          <w:color w:val="auto"/>
        </w:rPr>
        <w:t xml:space="preserve">. </w:t>
      </w:r>
      <w:r w:rsidR="00C24E38">
        <w:rPr>
          <w:rStyle w:val="fontstyle01"/>
          <w:color w:val="auto"/>
        </w:rPr>
        <w:t>С</w:t>
      </w:r>
      <w:r w:rsidR="00C24E38">
        <w:rPr>
          <w:rFonts w:eastAsiaTheme="minorHAnsi"/>
          <w:sz w:val="28"/>
          <w:szCs w:val="28"/>
          <w:lang w:eastAsia="en-US"/>
        </w:rPr>
        <w:t xml:space="preserve">рок, в течение которого использование земельного участка </w:t>
      </w:r>
      <w:r w:rsidR="005B575B">
        <w:rPr>
          <w:rFonts w:eastAsiaTheme="minorHAnsi"/>
          <w:sz w:val="28"/>
          <w:szCs w:val="28"/>
          <w:lang w:eastAsia="en-US"/>
        </w:rPr>
        <w:t xml:space="preserve">               </w:t>
      </w:r>
      <w:r w:rsidR="00C24E38">
        <w:rPr>
          <w:rFonts w:eastAsiaTheme="minorHAnsi"/>
          <w:sz w:val="28"/>
          <w:szCs w:val="28"/>
          <w:lang w:eastAsia="en-US"/>
        </w:rPr>
        <w:t>(его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составляет 3 месяца</w:t>
      </w:r>
      <w:r w:rsidR="004E4C96" w:rsidRPr="001155B0">
        <w:rPr>
          <w:rStyle w:val="fontstyle01"/>
          <w:color w:val="auto"/>
        </w:rPr>
        <w:t>.</w:t>
      </w:r>
    </w:p>
    <w:p w:rsidR="00C24E38" w:rsidRPr="001155B0" w:rsidRDefault="00C31609" w:rsidP="0066467E">
      <w:pPr>
        <w:autoSpaceDE w:val="0"/>
        <w:autoSpaceDN w:val="0"/>
        <w:adjustRightInd w:val="0"/>
        <w:ind w:firstLine="709"/>
        <w:jc w:val="both"/>
        <w:rPr>
          <w:rStyle w:val="fontstyle01"/>
          <w:color w:val="auto"/>
        </w:rPr>
      </w:pPr>
      <w:r>
        <w:rPr>
          <w:rFonts w:eastAsiaTheme="minorHAnsi"/>
          <w:sz w:val="28"/>
          <w:szCs w:val="28"/>
          <w:lang w:eastAsia="en-US"/>
        </w:rPr>
        <w:t>4</w:t>
      </w:r>
      <w:r w:rsidR="00C24E38">
        <w:rPr>
          <w:rFonts w:eastAsiaTheme="minorHAnsi"/>
          <w:sz w:val="28"/>
          <w:szCs w:val="28"/>
          <w:lang w:eastAsia="en-US"/>
        </w:rPr>
        <w:t xml:space="preserve">. Информация о графике проведения работ при осуществлении деятельности, для обеспечения которой устанавливается публичный сервитут, </w:t>
      </w:r>
      <w:r w:rsidR="00A85268">
        <w:rPr>
          <w:rFonts w:eastAsiaTheme="minorHAnsi"/>
          <w:sz w:val="28"/>
          <w:szCs w:val="28"/>
          <w:lang w:eastAsia="en-US"/>
        </w:rPr>
        <w:t>указана в приложении № 3</w:t>
      </w:r>
      <w:r w:rsidR="00A85268" w:rsidRPr="00A85268">
        <w:rPr>
          <w:sz w:val="28"/>
          <w:szCs w:val="28"/>
        </w:rPr>
        <w:t xml:space="preserve"> </w:t>
      </w:r>
      <w:r w:rsidR="00A85268" w:rsidRPr="004C1351">
        <w:rPr>
          <w:sz w:val="28"/>
          <w:szCs w:val="28"/>
        </w:rPr>
        <w:t>к настоящему постановлению</w:t>
      </w:r>
      <w:r w:rsidR="00A85268">
        <w:rPr>
          <w:sz w:val="28"/>
          <w:szCs w:val="28"/>
        </w:rPr>
        <w:t>.</w:t>
      </w:r>
    </w:p>
    <w:p w:rsidR="00C31609" w:rsidRDefault="00C31609" w:rsidP="0066467E">
      <w:pPr>
        <w:widowControl w:val="0"/>
        <w:ind w:firstLine="708"/>
        <w:jc w:val="both"/>
        <w:rPr>
          <w:rFonts w:eastAsia="Consolas"/>
          <w:position w:val="1"/>
          <w:sz w:val="28"/>
          <w:szCs w:val="28"/>
        </w:rPr>
      </w:pPr>
      <w:r>
        <w:rPr>
          <w:rFonts w:eastAsia="Consolas"/>
          <w:position w:val="1"/>
          <w:sz w:val="28"/>
          <w:szCs w:val="28"/>
        </w:rPr>
        <w:t>5</w:t>
      </w:r>
      <w:r w:rsidR="004E4C96" w:rsidRPr="001155B0">
        <w:rPr>
          <w:rFonts w:eastAsia="Consolas"/>
          <w:position w:val="1"/>
          <w:sz w:val="28"/>
          <w:szCs w:val="28"/>
        </w:rPr>
        <w:t xml:space="preserve">. </w:t>
      </w:r>
      <w:r w:rsidR="00133682" w:rsidRPr="001155B0">
        <w:rPr>
          <w:rFonts w:eastAsia="Consolas"/>
          <w:position w:val="1"/>
          <w:sz w:val="28"/>
          <w:szCs w:val="28"/>
        </w:rPr>
        <w:t>ПАО «Россети Центр»</w:t>
      </w:r>
      <w:r>
        <w:rPr>
          <w:rFonts w:eastAsia="Consolas"/>
          <w:position w:val="1"/>
          <w:sz w:val="28"/>
          <w:szCs w:val="28"/>
        </w:rPr>
        <w:t>:</w:t>
      </w:r>
    </w:p>
    <w:p w:rsidR="00133682" w:rsidRDefault="00221996" w:rsidP="0066467E">
      <w:pPr>
        <w:autoSpaceDE w:val="0"/>
        <w:autoSpaceDN w:val="0"/>
        <w:adjustRightInd w:val="0"/>
        <w:ind w:firstLine="708"/>
        <w:jc w:val="both"/>
        <w:rPr>
          <w:rStyle w:val="fontstyle01"/>
          <w:color w:val="auto"/>
        </w:rPr>
      </w:pPr>
      <w:r>
        <w:rPr>
          <w:rFonts w:eastAsiaTheme="minorHAnsi"/>
          <w:sz w:val="28"/>
          <w:szCs w:val="28"/>
          <w:lang w:eastAsia="en-US"/>
        </w:rPr>
        <w:t xml:space="preserve">привести </w:t>
      </w:r>
      <w:r w:rsidRPr="001155B0">
        <w:rPr>
          <w:rStyle w:val="fontstyle01"/>
          <w:color w:val="auto"/>
        </w:rPr>
        <w:t xml:space="preserve">земельные участки, указанные в </w:t>
      </w:r>
      <w:r>
        <w:rPr>
          <w:rStyle w:val="fontstyle01"/>
          <w:color w:val="auto"/>
        </w:rPr>
        <w:t xml:space="preserve">приложении № 1 </w:t>
      </w:r>
      <w:r w:rsidR="00743349">
        <w:rPr>
          <w:rStyle w:val="fontstyle01"/>
          <w:color w:val="auto"/>
        </w:rPr>
        <w:t xml:space="preserve">                         </w:t>
      </w:r>
      <w:r>
        <w:rPr>
          <w:rStyle w:val="fontstyle01"/>
          <w:color w:val="auto"/>
        </w:rPr>
        <w:t>к настоящему постановлению</w:t>
      </w:r>
      <w:r w:rsidRPr="001155B0">
        <w:rPr>
          <w:rStyle w:val="fontstyle01"/>
          <w:color w:val="auto"/>
        </w:rPr>
        <w:t xml:space="preserve">, </w:t>
      </w:r>
      <w:r>
        <w:rPr>
          <w:rFonts w:eastAsiaTheme="minorHAnsi"/>
          <w:sz w:val="28"/>
          <w:szCs w:val="28"/>
          <w:lang w:eastAsia="en-US"/>
        </w:rPr>
        <w:t xml:space="preserve">в состояние, пригодное для </w:t>
      </w:r>
      <w:r w:rsidR="00743349">
        <w:rPr>
          <w:rFonts w:eastAsiaTheme="minorHAnsi"/>
          <w:sz w:val="28"/>
          <w:szCs w:val="28"/>
          <w:lang w:eastAsia="en-US"/>
        </w:rPr>
        <w:t xml:space="preserve">                                   </w:t>
      </w:r>
      <w:r>
        <w:rPr>
          <w:rFonts w:eastAsiaTheme="minorHAnsi"/>
          <w:sz w:val="28"/>
          <w:szCs w:val="28"/>
          <w:lang w:eastAsia="en-US"/>
        </w:rPr>
        <w:t>их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w:t>
      </w:r>
      <w:r w:rsidR="00C31609">
        <w:rPr>
          <w:rStyle w:val="fontstyle01"/>
          <w:color w:val="auto"/>
        </w:rPr>
        <w:t>;</w:t>
      </w:r>
    </w:p>
    <w:p w:rsidR="00221996" w:rsidRPr="005B575B" w:rsidRDefault="00221996" w:rsidP="0066467E">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снести объекты, размещенные на основании публичного сервитута, </w:t>
      </w:r>
      <w:r w:rsidR="00743349">
        <w:rPr>
          <w:rFonts w:eastAsiaTheme="minorHAnsi"/>
          <w:sz w:val="28"/>
          <w:szCs w:val="28"/>
          <w:lang w:eastAsia="en-US"/>
        </w:rPr>
        <w:t xml:space="preserve">    </w:t>
      </w:r>
      <w:r>
        <w:rPr>
          <w:rFonts w:eastAsiaTheme="minorHAnsi"/>
          <w:sz w:val="28"/>
          <w:szCs w:val="28"/>
          <w:lang w:eastAsia="en-US"/>
        </w:rPr>
        <w:t xml:space="preserve">и осуществить при необходимости </w:t>
      </w:r>
      <w:hyperlink r:id="rId6" w:history="1">
        <w:r w:rsidRPr="00221996">
          <w:rPr>
            <w:rFonts w:eastAsiaTheme="minorHAnsi"/>
            <w:sz w:val="28"/>
            <w:szCs w:val="28"/>
            <w:lang w:eastAsia="en-US"/>
          </w:rPr>
          <w:t>рекультивацию</w:t>
        </w:r>
      </w:hyperlink>
      <w:r>
        <w:rPr>
          <w:rFonts w:eastAsiaTheme="minorHAnsi"/>
          <w:sz w:val="28"/>
          <w:szCs w:val="28"/>
          <w:lang w:eastAsia="en-US"/>
        </w:rPr>
        <w:t xml:space="preserve"> земельных участков</w:t>
      </w:r>
      <w:r w:rsidRPr="001155B0">
        <w:rPr>
          <w:rStyle w:val="fontstyle01"/>
          <w:color w:val="auto"/>
        </w:rPr>
        <w:t>, указанны</w:t>
      </w:r>
      <w:r>
        <w:rPr>
          <w:rStyle w:val="fontstyle01"/>
          <w:color w:val="auto"/>
        </w:rPr>
        <w:t>х</w:t>
      </w:r>
      <w:r w:rsidRPr="001155B0">
        <w:rPr>
          <w:rStyle w:val="fontstyle01"/>
          <w:color w:val="auto"/>
        </w:rPr>
        <w:t xml:space="preserve"> в </w:t>
      </w:r>
      <w:r>
        <w:rPr>
          <w:rStyle w:val="fontstyle01"/>
          <w:color w:val="auto"/>
        </w:rPr>
        <w:t>приложении № 1 к настоящему постановлению</w:t>
      </w:r>
      <w:r w:rsidRPr="001155B0">
        <w:rPr>
          <w:rStyle w:val="fontstyle01"/>
          <w:color w:val="auto"/>
        </w:rPr>
        <w:t xml:space="preserve">, </w:t>
      </w:r>
      <w:r>
        <w:rPr>
          <w:rFonts w:eastAsiaTheme="minorHAnsi"/>
          <w:sz w:val="28"/>
          <w:szCs w:val="28"/>
          <w:lang w:eastAsia="en-US"/>
        </w:rPr>
        <w:t xml:space="preserve">в срок </w:t>
      </w:r>
      <w:r w:rsidR="00743349">
        <w:rPr>
          <w:rFonts w:eastAsiaTheme="minorHAnsi"/>
          <w:sz w:val="28"/>
          <w:szCs w:val="28"/>
          <w:lang w:eastAsia="en-US"/>
        </w:rPr>
        <w:t xml:space="preserve">                   </w:t>
      </w:r>
      <w:r>
        <w:rPr>
          <w:rFonts w:eastAsiaTheme="minorHAnsi"/>
          <w:sz w:val="28"/>
          <w:szCs w:val="28"/>
          <w:lang w:eastAsia="en-US"/>
        </w:rPr>
        <w:t>не позднее чем шесть месяцев с момента прекращения публичного сервитута;</w:t>
      </w:r>
    </w:p>
    <w:p w:rsidR="00C31609" w:rsidRDefault="00C31609" w:rsidP="00C95DBD">
      <w:pPr>
        <w:autoSpaceDE w:val="0"/>
        <w:autoSpaceDN w:val="0"/>
        <w:adjustRightInd w:val="0"/>
        <w:ind w:firstLine="709"/>
        <w:jc w:val="both"/>
        <w:rPr>
          <w:rFonts w:eastAsiaTheme="minorHAnsi"/>
          <w:sz w:val="28"/>
          <w:szCs w:val="28"/>
          <w:lang w:eastAsia="en-US"/>
        </w:rPr>
      </w:pPr>
      <w:r w:rsidRPr="00C31609">
        <w:rPr>
          <w:rFonts w:eastAsiaTheme="minorHAnsi"/>
          <w:sz w:val="28"/>
          <w:szCs w:val="28"/>
        </w:rPr>
        <w:t>не позднее шести месяцев со дня принятия</w:t>
      </w:r>
      <w:r w:rsidRPr="00C31609">
        <w:rPr>
          <w:sz w:val="28"/>
          <w:szCs w:val="28"/>
        </w:rPr>
        <w:t xml:space="preserve"> </w:t>
      </w:r>
      <w:r>
        <w:rPr>
          <w:sz w:val="28"/>
          <w:szCs w:val="28"/>
        </w:rPr>
        <w:t xml:space="preserve">настоящего постановления внести плату за публичный сервитут </w:t>
      </w:r>
      <w:r>
        <w:rPr>
          <w:rFonts w:eastAsiaTheme="minorHAnsi"/>
          <w:sz w:val="28"/>
          <w:szCs w:val="28"/>
          <w:lang w:eastAsia="en-US"/>
        </w:rPr>
        <w:t xml:space="preserve">в отношении </w:t>
      </w:r>
      <w:r w:rsidR="00C95DBD">
        <w:rPr>
          <w:rFonts w:eastAsiaTheme="minorHAnsi"/>
          <w:sz w:val="28"/>
          <w:szCs w:val="28"/>
          <w:lang w:eastAsia="en-US"/>
        </w:rPr>
        <w:t xml:space="preserve">земельных участков и земель, находящихся в государственной или муниципальной собственности и не обремененных правами третьих лиц, </w:t>
      </w:r>
      <w:r>
        <w:rPr>
          <w:rFonts w:eastAsiaTheme="minorHAnsi"/>
          <w:sz w:val="28"/>
          <w:szCs w:val="28"/>
          <w:lang w:eastAsia="en-US"/>
        </w:rPr>
        <w:t>единовременным платежом.</w:t>
      </w:r>
    </w:p>
    <w:p w:rsidR="003F76A4" w:rsidRDefault="00720E2B" w:rsidP="003F76A4">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6. Плата за публичный сервитут рассчитывается пропорционально площади земельного участка и (или) земель в установленных границах публичного сервитута. </w:t>
      </w:r>
      <w:r w:rsidR="003F76A4">
        <w:rPr>
          <w:rFonts w:eastAsiaTheme="minorHAnsi"/>
          <w:sz w:val="28"/>
          <w:szCs w:val="28"/>
          <w:lang w:eastAsia="en-US"/>
        </w:rPr>
        <w:t>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не может быть менее чем 0,1 процента кадастровой стоимости земельного участка, обремененного сервитутом, за весь срок сервитута.</w:t>
      </w:r>
    </w:p>
    <w:p w:rsidR="00720E2B" w:rsidRDefault="003F76A4" w:rsidP="003F76A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720E2B">
        <w:rPr>
          <w:rFonts w:eastAsiaTheme="minorHAnsi"/>
          <w:sz w:val="28"/>
          <w:szCs w:val="28"/>
          <w:lang w:eastAsia="en-US"/>
        </w:rPr>
        <w:t>Если в отношении земельных участков и (или) земель кадастровая стоимость не определена, размер платы за публичный сервитут рассчитывается</w:t>
      </w:r>
      <w:r w:rsidR="003F17D9" w:rsidRPr="003F17D9">
        <w:rPr>
          <w:rFonts w:eastAsiaTheme="minorHAnsi"/>
          <w:sz w:val="28"/>
          <w:szCs w:val="28"/>
          <w:lang w:eastAsia="en-US"/>
        </w:rPr>
        <w:t xml:space="preserve"> </w:t>
      </w:r>
      <w:r w:rsidR="003F17D9">
        <w:rPr>
          <w:rFonts w:eastAsiaTheme="minorHAnsi"/>
          <w:sz w:val="28"/>
          <w:szCs w:val="28"/>
          <w:lang w:eastAsia="en-US"/>
        </w:rPr>
        <w:t xml:space="preserve">в соответствии с </w:t>
      </w:r>
      <w:hyperlink r:id="rId7" w:history="1">
        <w:r w:rsidR="003F17D9" w:rsidRPr="003F17D9">
          <w:rPr>
            <w:rFonts w:eastAsiaTheme="minorHAnsi"/>
            <w:sz w:val="28"/>
            <w:szCs w:val="28"/>
            <w:lang w:eastAsia="en-US"/>
          </w:rPr>
          <w:t>пунктами 3</w:t>
        </w:r>
      </w:hyperlink>
      <w:r w:rsidR="003F17D9" w:rsidRPr="003F17D9">
        <w:rPr>
          <w:rFonts w:eastAsiaTheme="minorHAnsi"/>
          <w:sz w:val="28"/>
          <w:szCs w:val="28"/>
          <w:lang w:eastAsia="en-US"/>
        </w:rPr>
        <w:t xml:space="preserve"> и </w:t>
      </w:r>
      <w:hyperlink r:id="rId8" w:history="1">
        <w:r w:rsidR="003F17D9" w:rsidRPr="003F17D9">
          <w:rPr>
            <w:rFonts w:eastAsiaTheme="minorHAnsi"/>
            <w:sz w:val="28"/>
            <w:szCs w:val="28"/>
            <w:lang w:eastAsia="en-US"/>
          </w:rPr>
          <w:t>4</w:t>
        </w:r>
      </w:hyperlink>
      <w:r w:rsidR="003F17D9">
        <w:rPr>
          <w:rFonts w:eastAsiaTheme="minorHAnsi"/>
          <w:sz w:val="28"/>
          <w:szCs w:val="28"/>
          <w:lang w:eastAsia="en-US"/>
        </w:rPr>
        <w:t xml:space="preserve"> статьи</w:t>
      </w:r>
      <w:r w:rsidR="003F17D9" w:rsidRPr="003F17D9">
        <w:rPr>
          <w:rFonts w:eastAsiaTheme="minorHAnsi"/>
          <w:sz w:val="28"/>
          <w:szCs w:val="28"/>
          <w:lang w:eastAsia="en-US"/>
        </w:rPr>
        <w:t xml:space="preserve"> 39</w:t>
      </w:r>
      <w:r w:rsidR="00743349">
        <w:rPr>
          <w:rFonts w:eastAsiaTheme="minorHAnsi"/>
          <w:sz w:val="28"/>
          <w:szCs w:val="28"/>
          <w:vertAlign w:val="superscript"/>
          <w:lang w:eastAsia="en-US"/>
        </w:rPr>
        <w:t>46</w:t>
      </w:r>
      <w:r w:rsidR="003F17D9" w:rsidRPr="003F17D9">
        <w:rPr>
          <w:rFonts w:eastAsiaTheme="minorHAnsi"/>
          <w:sz w:val="28"/>
          <w:szCs w:val="28"/>
          <w:lang w:eastAsia="en-US"/>
        </w:rPr>
        <w:t xml:space="preserve"> </w:t>
      </w:r>
      <w:r w:rsidR="003F17D9" w:rsidRPr="00B554D1">
        <w:rPr>
          <w:rFonts w:eastAsia="Consolas"/>
          <w:sz w:val="28"/>
          <w:szCs w:val="28"/>
        </w:rPr>
        <w:t>Земельного кодекса Российской Федерации</w:t>
      </w:r>
      <w:r w:rsidR="003F17D9">
        <w:rPr>
          <w:rFonts w:eastAsiaTheme="minorHAnsi"/>
          <w:sz w:val="28"/>
          <w:szCs w:val="28"/>
          <w:lang w:eastAsia="en-US"/>
        </w:rPr>
        <w:t xml:space="preserve"> </w:t>
      </w:r>
      <w:r w:rsidR="00720E2B">
        <w:rPr>
          <w:rFonts w:eastAsiaTheme="minorHAnsi"/>
          <w:sz w:val="28"/>
          <w:szCs w:val="28"/>
          <w:lang w:eastAsia="en-US"/>
        </w:rPr>
        <w:t>исходя из среднего уровня кадастровой стоимости земельных участков по муниципальному району (муниципаль</w:t>
      </w:r>
      <w:r w:rsidR="00C05A52">
        <w:rPr>
          <w:rFonts w:eastAsiaTheme="minorHAnsi"/>
          <w:sz w:val="28"/>
          <w:szCs w:val="28"/>
          <w:lang w:eastAsia="en-US"/>
        </w:rPr>
        <w:t>ному округу, городскому округу)</w:t>
      </w:r>
      <w:r w:rsidR="00720E2B">
        <w:rPr>
          <w:rFonts w:eastAsiaTheme="minorHAnsi"/>
          <w:sz w:val="28"/>
          <w:szCs w:val="28"/>
          <w:lang w:eastAsia="en-US"/>
        </w:rPr>
        <w:t>.</w:t>
      </w:r>
    </w:p>
    <w:p w:rsidR="001C7D06" w:rsidRDefault="002F13C1" w:rsidP="0066467E">
      <w:pPr>
        <w:widowControl w:val="0"/>
        <w:ind w:firstLine="708"/>
        <w:jc w:val="both"/>
        <w:rPr>
          <w:rFonts w:eastAsia="Consolas"/>
          <w:sz w:val="28"/>
          <w:szCs w:val="28"/>
        </w:rPr>
      </w:pPr>
      <w:r w:rsidRPr="002F13C1">
        <w:rPr>
          <w:sz w:val="28"/>
          <w:szCs w:val="28"/>
        </w:rPr>
        <w:t xml:space="preserve">7. Министерству имущества Курской области в течение пяти рабочих дней </w:t>
      </w:r>
      <w:r w:rsidRPr="002F13C1">
        <w:rPr>
          <w:color w:val="000000"/>
          <w:sz w:val="28"/>
        </w:rPr>
        <w:t>со дня принятия настоящего постановления</w:t>
      </w:r>
      <w:r>
        <w:rPr>
          <w:color w:val="000000"/>
          <w:sz w:val="28"/>
        </w:rPr>
        <w:t xml:space="preserve"> направить его копию</w:t>
      </w:r>
      <w:r w:rsidR="001C7D06">
        <w:rPr>
          <w:color w:val="000000"/>
          <w:sz w:val="28"/>
        </w:rPr>
        <w:t xml:space="preserve"> </w:t>
      </w:r>
      <w:r w:rsidRPr="002F13C1">
        <w:rPr>
          <w:color w:val="000000"/>
          <w:sz w:val="28"/>
        </w:rPr>
        <w:t>в Управление Федеральной службы государственной регистрации, кадастра и картографии по Курской области</w:t>
      </w:r>
      <w:r w:rsidR="00F672F9">
        <w:rPr>
          <w:color w:val="000000"/>
          <w:sz w:val="28"/>
        </w:rPr>
        <w:t xml:space="preserve">, </w:t>
      </w:r>
      <w:r w:rsidR="001C7D06" w:rsidRPr="001155B0">
        <w:rPr>
          <w:rFonts w:eastAsia="Consolas"/>
          <w:sz w:val="28"/>
          <w:szCs w:val="28"/>
        </w:rPr>
        <w:t>ПАО «Россети Центр»</w:t>
      </w:r>
      <w:r w:rsidR="00F672F9">
        <w:rPr>
          <w:rFonts w:eastAsia="Consolas"/>
          <w:sz w:val="28"/>
          <w:szCs w:val="28"/>
        </w:rPr>
        <w:t xml:space="preserve">,  Администрацию </w:t>
      </w:r>
      <w:r w:rsidR="003F76A4">
        <w:rPr>
          <w:rFonts w:eastAsia="Consolas"/>
          <w:sz w:val="28"/>
          <w:szCs w:val="28"/>
        </w:rPr>
        <w:t xml:space="preserve">города Курска </w:t>
      </w:r>
      <w:r w:rsidR="009F52C5">
        <w:rPr>
          <w:rFonts w:eastAsia="Consolas"/>
          <w:sz w:val="28"/>
          <w:szCs w:val="28"/>
        </w:rPr>
        <w:t>К</w:t>
      </w:r>
      <w:r w:rsidR="003F76A4">
        <w:rPr>
          <w:rFonts w:eastAsia="Consolas"/>
          <w:sz w:val="28"/>
          <w:szCs w:val="28"/>
        </w:rPr>
        <w:t>урской области, Администрацию Кур</w:t>
      </w:r>
      <w:r w:rsidR="00B96B2A">
        <w:rPr>
          <w:rFonts w:eastAsia="Consolas"/>
          <w:sz w:val="28"/>
          <w:szCs w:val="28"/>
        </w:rPr>
        <w:t>ского района</w:t>
      </w:r>
      <w:r w:rsidR="00F672F9">
        <w:rPr>
          <w:rFonts w:eastAsia="Consolas"/>
          <w:sz w:val="28"/>
          <w:szCs w:val="28"/>
        </w:rPr>
        <w:t xml:space="preserve"> </w:t>
      </w:r>
      <w:r w:rsidR="00F7141B">
        <w:rPr>
          <w:rFonts w:eastAsia="Consolas"/>
          <w:sz w:val="28"/>
          <w:szCs w:val="28"/>
        </w:rPr>
        <w:t>Курской области</w:t>
      </w:r>
      <w:r w:rsidR="003F76A4">
        <w:rPr>
          <w:rFonts w:eastAsia="Consolas"/>
          <w:sz w:val="28"/>
          <w:szCs w:val="28"/>
        </w:rPr>
        <w:t xml:space="preserve"> и Администрацию Нижнемедведицкого сельсовета Курского района Курской области</w:t>
      </w:r>
      <w:r w:rsidR="001C7D06">
        <w:rPr>
          <w:rFonts w:eastAsia="Consolas"/>
          <w:sz w:val="28"/>
          <w:szCs w:val="28"/>
        </w:rPr>
        <w:t>.</w:t>
      </w:r>
    </w:p>
    <w:p w:rsidR="00133682" w:rsidRDefault="00133682" w:rsidP="0066467E">
      <w:pPr>
        <w:widowControl w:val="0"/>
        <w:ind w:firstLine="708"/>
        <w:jc w:val="both"/>
        <w:rPr>
          <w:rStyle w:val="fontstyle01"/>
        </w:rPr>
      </w:pPr>
    </w:p>
    <w:p w:rsidR="00743349" w:rsidRDefault="00743349" w:rsidP="0066467E">
      <w:pPr>
        <w:widowControl w:val="0"/>
        <w:ind w:firstLine="708"/>
        <w:jc w:val="both"/>
        <w:rPr>
          <w:rStyle w:val="fontstyle01"/>
        </w:rPr>
      </w:pPr>
    </w:p>
    <w:p w:rsidR="006B6FFA" w:rsidRPr="00A242BC" w:rsidRDefault="006B6FFA" w:rsidP="0066467E">
      <w:pPr>
        <w:autoSpaceDE w:val="0"/>
        <w:autoSpaceDN w:val="0"/>
        <w:adjustRightInd w:val="0"/>
        <w:ind w:firstLine="709"/>
        <w:jc w:val="both"/>
        <w:rPr>
          <w:rFonts w:eastAsiaTheme="minorHAnsi"/>
          <w:bCs/>
          <w:sz w:val="28"/>
          <w:szCs w:val="28"/>
          <w:lang w:eastAsia="en-US"/>
        </w:rPr>
      </w:pPr>
    </w:p>
    <w:p w:rsidR="00F7141B" w:rsidRDefault="00F7141B" w:rsidP="0066467E">
      <w:pPr>
        <w:jc w:val="both"/>
        <w:rPr>
          <w:sz w:val="28"/>
          <w:szCs w:val="28"/>
        </w:rPr>
      </w:pPr>
      <w:r>
        <w:rPr>
          <w:sz w:val="28"/>
          <w:szCs w:val="28"/>
        </w:rPr>
        <w:t>Временно исполняющий обязанности</w:t>
      </w:r>
    </w:p>
    <w:p w:rsidR="006B6FFA" w:rsidRPr="00A242BC" w:rsidRDefault="00B65443" w:rsidP="0066467E">
      <w:pPr>
        <w:jc w:val="both"/>
        <w:rPr>
          <w:sz w:val="28"/>
          <w:szCs w:val="28"/>
        </w:rPr>
      </w:pPr>
      <w:r>
        <w:rPr>
          <w:sz w:val="28"/>
          <w:szCs w:val="28"/>
        </w:rPr>
        <w:t>п</w:t>
      </w:r>
      <w:r w:rsidR="00305977">
        <w:rPr>
          <w:sz w:val="28"/>
          <w:szCs w:val="28"/>
        </w:rPr>
        <w:t>ерв</w:t>
      </w:r>
      <w:r>
        <w:rPr>
          <w:sz w:val="28"/>
          <w:szCs w:val="28"/>
        </w:rPr>
        <w:t>ого</w:t>
      </w:r>
      <w:r w:rsidR="00EF2B22">
        <w:rPr>
          <w:sz w:val="28"/>
          <w:szCs w:val="28"/>
        </w:rPr>
        <w:t xml:space="preserve"> заместителя</w:t>
      </w:r>
      <w:r w:rsidR="006B6FFA">
        <w:rPr>
          <w:sz w:val="28"/>
          <w:szCs w:val="28"/>
        </w:rPr>
        <w:t xml:space="preserve"> </w:t>
      </w:r>
      <w:r w:rsidR="006B6FFA" w:rsidRPr="00A242BC">
        <w:rPr>
          <w:sz w:val="28"/>
          <w:szCs w:val="28"/>
        </w:rPr>
        <w:t>Губернатор</w:t>
      </w:r>
      <w:r w:rsidR="00EF2B22">
        <w:rPr>
          <w:sz w:val="28"/>
          <w:szCs w:val="28"/>
        </w:rPr>
        <w:t>а</w:t>
      </w:r>
    </w:p>
    <w:p w:rsidR="00922FBD" w:rsidRDefault="00EF2B22" w:rsidP="0066467E">
      <w:pPr>
        <w:jc w:val="both"/>
        <w:rPr>
          <w:sz w:val="28"/>
          <w:szCs w:val="28"/>
        </w:rPr>
      </w:pPr>
      <w:r>
        <w:rPr>
          <w:sz w:val="28"/>
          <w:szCs w:val="28"/>
        </w:rPr>
        <w:t xml:space="preserve">Курской области </w:t>
      </w:r>
      <w:r w:rsidR="00922FBD">
        <w:rPr>
          <w:sz w:val="28"/>
          <w:szCs w:val="28"/>
        </w:rPr>
        <w:t>–</w:t>
      </w:r>
      <w:r>
        <w:rPr>
          <w:sz w:val="28"/>
          <w:szCs w:val="28"/>
        </w:rPr>
        <w:t xml:space="preserve"> </w:t>
      </w:r>
    </w:p>
    <w:p w:rsidR="00922FBD" w:rsidRDefault="00B65443" w:rsidP="0066467E">
      <w:pPr>
        <w:jc w:val="both"/>
        <w:rPr>
          <w:sz w:val="28"/>
          <w:szCs w:val="28"/>
        </w:rPr>
      </w:pPr>
      <w:r>
        <w:rPr>
          <w:sz w:val="28"/>
          <w:szCs w:val="28"/>
        </w:rPr>
        <w:t>Председателя</w:t>
      </w:r>
      <w:r w:rsidR="00922FBD">
        <w:rPr>
          <w:sz w:val="28"/>
          <w:szCs w:val="28"/>
        </w:rPr>
        <w:t xml:space="preserve"> </w:t>
      </w:r>
      <w:r w:rsidR="006B6FFA">
        <w:rPr>
          <w:sz w:val="28"/>
          <w:szCs w:val="28"/>
        </w:rPr>
        <w:t>Правительства</w:t>
      </w:r>
    </w:p>
    <w:p w:rsidR="00F42C63" w:rsidRDefault="00EF2B22" w:rsidP="0066467E">
      <w:pPr>
        <w:jc w:val="both"/>
      </w:pPr>
      <w:r>
        <w:rPr>
          <w:sz w:val="28"/>
          <w:szCs w:val="28"/>
        </w:rPr>
        <w:t xml:space="preserve">Курской </w:t>
      </w:r>
      <w:r w:rsidR="006B6FFA" w:rsidRPr="00A242BC">
        <w:rPr>
          <w:sz w:val="28"/>
          <w:szCs w:val="28"/>
        </w:rPr>
        <w:t xml:space="preserve">области                                             </w:t>
      </w:r>
      <w:r>
        <w:rPr>
          <w:sz w:val="28"/>
          <w:szCs w:val="28"/>
        </w:rPr>
        <w:t xml:space="preserve">       </w:t>
      </w:r>
      <w:r w:rsidR="00922FBD">
        <w:rPr>
          <w:sz w:val="28"/>
          <w:szCs w:val="28"/>
        </w:rPr>
        <w:t xml:space="preserve">                        </w:t>
      </w:r>
      <w:r w:rsidR="00B65443">
        <w:rPr>
          <w:sz w:val="28"/>
          <w:szCs w:val="28"/>
        </w:rPr>
        <w:t xml:space="preserve">    </w:t>
      </w:r>
      <w:r w:rsidR="00743349">
        <w:rPr>
          <w:sz w:val="28"/>
          <w:szCs w:val="28"/>
        </w:rPr>
        <w:t xml:space="preserve"> </w:t>
      </w:r>
      <w:r>
        <w:rPr>
          <w:sz w:val="28"/>
          <w:szCs w:val="28"/>
        </w:rPr>
        <w:t>А.</w:t>
      </w:r>
      <w:r w:rsidR="005555EA">
        <w:rPr>
          <w:sz w:val="28"/>
          <w:szCs w:val="28"/>
        </w:rPr>
        <w:t>Е</w:t>
      </w:r>
      <w:r>
        <w:rPr>
          <w:sz w:val="28"/>
          <w:szCs w:val="28"/>
        </w:rPr>
        <w:t xml:space="preserve">. </w:t>
      </w:r>
      <w:r w:rsidR="00F7141B">
        <w:rPr>
          <w:sz w:val="28"/>
          <w:szCs w:val="28"/>
        </w:rPr>
        <w:t>Чепик</w:t>
      </w:r>
    </w:p>
    <w:sectPr w:rsidR="00F42C63" w:rsidSect="005B575B">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812" w:rsidRDefault="00660812" w:rsidP="00AF4461">
      <w:r>
        <w:separator/>
      </w:r>
    </w:p>
  </w:endnote>
  <w:endnote w:type="continuationSeparator" w:id="0">
    <w:p w:rsidR="00660812" w:rsidRDefault="00660812" w:rsidP="00AF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461" w:rsidRDefault="00AF446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461" w:rsidRDefault="00AF446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461" w:rsidRDefault="00AF446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812" w:rsidRDefault="00660812" w:rsidP="00AF4461">
      <w:r>
        <w:separator/>
      </w:r>
    </w:p>
  </w:footnote>
  <w:footnote w:type="continuationSeparator" w:id="0">
    <w:p w:rsidR="00660812" w:rsidRDefault="00660812" w:rsidP="00AF4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461" w:rsidRDefault="00AF446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2657"/>
      <w:docPartObj>
        <w:docPartGallery w:val="Page Numbers (Top of Page)"/>
        <w:docPartUnique/>
      </w:docPartObj>
    </w:sdtPr>
    <w:sdtEndPr/>
    <w:sdtContent>
      <w:p w:rsidR="00AF4461" w:rsidRDefault="00142051">
        <w:pPr>
          <w:pStyle w:val="a5"/>
          <w:jc w:val="center"/>
        </w:pPr>
        <w:r>
          <w:rPr>
            <w:noProof/>
          </w:rPr>
          <w:fldChar w:fldCharType="begin"/>
        </w:r>
        <w:r>
          <w:rPr>
            <w:noProof/>
          </w:rPr>
          <w:instrText xml:space="preserve"> PAGE   \* MERGEFORMAT </w:instrText>
        </w:r>
        <w:r>
          <w:rPr>
            <w:noProof/>
          </w:rPr>
          <w:fldChar w:fldCharType="separate"/>
        </w:r>
        <w:r w:rsidR="00AC6F6A">
          <w:rPr>
            <w:noProof/>
          </w:rPr>
          <w:t>2</w:t>
        </w:r>
        <w:r>
          <w:rPr>
            <w:noProof/>
          </w:rPr>
          <w:fldChar w:fldCharType="end"/>
        </w:r>
      </w:p>
    </w:sdtContent>
  </w:sdt>
  <w:p w:rsidR="00AF4461" w:rsidRDefault="00AF446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461" w:rsidRDefault="00AF446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E136F"/>
    <w:rsid w:val="00000F91"/>
    <w:rsid w:val="000042EC"/>
    <w:rsid w:val="0002782C"/>
    <w:rsid w:val="00043892"/>
    <w:rsid w:val="00047223"/>
    <w:rsid w:val="00070B7F"/>
    <w:rsid w:val="000E2E61"/>
    <w:rsid w:val="000E363C"/>
    <w:rsid w:val="001155B0"/>
    <w:rsid w:val="00133682"/>
    <w:rsid w:val="00142051"/>
    <w:rsid w:val="00144700"/>
    <w:rsid w:val="001832E8"/>
    <w:rsid w:val="0018798B"/>
    <w:rsid w:val="001B6A89"/>
    <w:rsid w:val="001C542C"/>
    <w:rsid w:val="001C7D06"/>
    <w:rsid w:val="00221996"/>
    <w:rsid w:val="00234C72"/>
    <w:rsid w:val="002521D2"/>
    <w:rsid w:val="00255B67"/>
    <w:rsid w:val="00261F64"/>
    <w:rsid w:val="002B2BAC"/>
    <w:rsid w:val="002E0BC0"/>
    <w:rsid w:val="002F13C1"/>
    <w:rsid w:val="00305977"/>
    <w:rsid w:val="00306AB6"/>
    <w:rsid w:val="003074A0"/>
    <w:rsid w:val="00323CD2"/>
    <w:rsid w:val="003400A3"/>
    <w:rsid w:val="00341BC6"/>
    <w:rsid w:val="003662A9"/>
    <w:rsid w:val="00366FA5"/>
    <w:rsid w:val="00392203"/>
    <w:rsid w:val="003A2D91"/>
    <w:rsid w:val="003B3DB7"/>
    <w:rsid w:val="003F17D9"/>
    <w:rsid w:val="003F76A4"/>
    <w:rsid w:val="00406597"/>
    <w:rsid w:val="00415432"/>
    <w:rsid w:val="00442788"/>
    <w:rsid w:val="004E3A32"/>
    <w:rsid w:val="004E4C96"/>
    <w:rsid w:val="004E59A9"/>
    <w:rsid w:val="00521E0C"/>
    <w:rsid w:val="0054445E"/>
    <w:rsid w:val="005555EA"/>
    <w:rsid w:val="00562EB3"/>
    <w:rsid w:val="00566B24"/>
    <w:rsid w:val="00582887"/>
    <w:rsid w:val="005833DD"/>
    <w:rsid w:val="005A29AF"/>
    <w:rsid w:val="005B575B"/>
    <w:rsid w:val="005E29C5"/>
    <w:rsid w:val="005F6FFE"/>
    <w:rsid w:val="006138A9"/>
    <w:rsid w:val="00631090"/>
    <w:rsid w:val="00636C68"/>
    <w:rsid w:val="00660812"/>
    <w:rsid w:val="0066467E"/>
    <w:rsid w:val="00666BEC"/>
    <w:rsid w:val="006935B1"/>
    <w:rsid w:val="006B2740"/>
    <w:rsid w:val="006B6FFA"/>
    <w:rsid w:val="007020F2"/>
    <w:rsid w:val="00703960"/>
    <w:rsid w:val="00715B6F"/>
    <w:rsid w:val="00720E2B"/>
    <w:rsid w:val="0072393C"/>
    <w:rsid w:val="00743349"/>
    <w:rsid w:val="00763444"/>
    <w:rsid w:val="007C3E47"/>
    <w:rsid w:val="007F3827"/>
    <w:rsid w:val="007F7151"/>
    <w:rsid w:val="00835BB6"/>
    <w:rsid w:val="00860643"/>
    <w:rsid w:val="0086275B"/>
    <w:rsid w:val="00867CEF"/>
    <w:rsid w:val="00872782"/>
    <w:rsid w:val="008A5D86"/>
    <w:rsid w:val="00907B21"/>
    <w:rsid w:val="00922FBD"/>
    <w:rsid w:val="009347A4"/>
    <w:rsid w:val="009731D7"/>
    <w:rsid w:val="00975B36"/>
    <w:rsid w:val="0098246A"/>
    <w:rsid w:val="009A6430"/>
    <w:rsid w:val="009B1C8B"/>
    <w:rsid w:val="009D6F6A"/>
    <w:rsid w:val="009F52C5"/>
    <w:rsid w:val="009F7122"/>
    <w:rsid w:val="00A26408"/>
    <w:rsid w:val="00A85268"/>
    <w:rsid w:val="00AB3EEC"/>
    <w:rsid w:val="00AC6F6A"/>
    <w:rsid w:val="00AC74A9"/>
    <w:rsid w:val="00AF160C"/>
    <w:rsid w:val="00AF4461"/>
    <w:rsid w:val="00AF6E74"/>
    <w:rsid w:val="00B15FA0"/>
    <w:rsid w:val="00B413C0"/>
    <w:rsid w:val="00B554D1"/>
    <w:rsid w:val="00B65443"/>
    <w:rsid w:val="00B70B2B"/>
    <w:rsid w:val="00B96B2A"/>
    <w:rsid w:val="00B97FC0"/>
    <w:rsid w:val="00BA4474"/>
    <w:rsid w:val="00BB3D3F"/>
    <w:rsid w:val="00BE133B"/>
    <w:rsid w:val="00BE136F"/>
    <w:rsid w:val="00BE1F79"/>
    <w:rsid w:val="00C05A52"/>
    <w:rsid w:val="00C24E38"/>
    <w:rsid w:val="00C31609"/>
    <w:rsid w:val="00C32D16"/>
    <w:rsid w:val="00C6462E"/>
    <w:rsid w:val="00C81857"/>
    <w:rsid w:val="00C95DBD"/>
    <w:rsid w:val="00CC783B"/>
    <w:rsid w:val="00CD0AF4"/>
    <w:rsid w:val="00CE2A98"/>
    <w:rsid w:val="00D06C63"/>
    <w:rsid w:val="00D367D9"/>
    <w:rsid w:val="00D5284D"/>
    <w:rsid w:val="00DB4E3E"/>
    <w:rsid w:val="00DB6AF8"/>
    <w:rsid w:val="00DE67AD"/>
    <w:rsid w:val="00DF768A"/>
    <w:rsid w:val="00DF7CF6"/>
    <w:rsid w:val="00E577EC"/>
    <w:rsid w:val="00E71ECC"/>
    <w:rsid w:val="00E85696"/>
    <w:rsid w:val="00E85DD2"/>
    <w:rsid w:val="00E918F5"/>
    <w:rsid w:val="00E950B0"/>
    <w:rsid w:val="00EE09EB"/>
    <w:rsid w:val="00EF2B22"/>
    <w:rsid w:val="00F42C63"/>
    <w:rsid w:val="00F55637"/>
    <w:rsid w:val="00F55E32"/>
    <w:rsid w:val="00F62C81"/>
    <w:rsid w:val="00F672F9"/>
    <w:rsid w:val="00F7141B"/>
    <w:rsid w:val="00F751E8"/>
    <w:rsid w:val="00F77758"/>
    <w:rsid w:val="00F943E1"/>
    <w:rsid w:val="00FC0E42"/>
    <w:rsid w:val="00FC6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767E4E-633F-4A21-806F-7CDB9E82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36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554D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2788"/>
    <w:rPr>
      <w:rFonts w:ascii="Tahoma" w:hAnsi="Tahoma" w:cs="Tahoma"/>
      <w:sz w:val="16"/>
      <w:szCs w:val="16"/>
    </w:rPr>
  </w:style>
  <w:style w:type="character" w:customStyle="1" w:styleId="a4">
    <w:name w:val="Текст выноски Знак"/>
    <w:basedOn w:val="a0"/>
    <w:link w:val="a3"/>
    <w:uiPriority w:val="99"/>
    <w:semiHidden/>
    <w:rsid w:val="00442788"/>
    <w:rPr>
      <w:rFonts w:ascii="Tahoma" w:eastAsia="Times New Roman" w:hAnsi="Tahoma" w:cs="Tahoma"/>
      <w:sz w:val="16"/>
      <w:szCs w:val="16"/>
      <w:lang w:eastAsia="ru-RU"/>
    </w:rPr>
  </w:style>
  <w:style w:type="character" w:customStyle="1" w:styleId="fontstyle01">
    <w:name w:val="fontstyle01"/>
    <w:basedOn w:val="a0"/>
    <w:rsid w:val="00133682"/>
    <w:rPr>
      <w:rFonts w:ascii="Times New Roman" w:hAnsi="Times New Roman" w:cs="Times New Roman" w:hint="default"/>
      <w:b w:val="0"/>
      <w:bCs w:val="0"/>
      <w:i w:val="0"/>
      <w:iCs w:val="0"/>
      <w:color w:val="000000"/>
      <w:sz w:val="28"/>
      <w:szCs w:val="28"/>
    </w:rPr>
  </w:style>
  <w:style w:type="paragraph" w:styleId="a5">
    <w:name w:val="header"/>
    <w:basedOn w:val="a"/>
    <w:link w:val="a6"/>
    <w:uiPriority w:val="99"/>
    <w:unhideWhenUsed/>
    <w:rsid w:val="00AF4461"/>
    <w:pPr>
      <w:tabs>
        <w:tab w:val="center" w:pos="4677"/>
        <w:tab w:val="right" w:pos="9355"/>
      </w:tabs>
    </w:pPr>
  </w:style>
  <w:style w:type="character" w:customStyle="1" w:styleId="a6">
    <w:name w:val="Верхний колонтитул Знак"/>
    <w:basedOn w:val="a0"/>
    <w:link w:val="a5"/>
    <w:uiPriority w:val="99"/>
    <w:rsid w:val="00AF4461"/>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AF4461"/>
    <w:pPr>
      <w:tabs>
        <w:tab w:val="center" w:pos="4677"/>
        <w:tab w:val="right" w:pos="9355"/>
      </w:tabs>
    </w:pPr>
  </w:style>
  <w:style w:type="character" w:customStyle="1" w:styleId="a8">
    <w:name w:val="Нижний колонтитул Знак"/>
    <w:basedOn w:val="a0"/>
    <w:link w:val="a7"/>
    <w:uiPriority w:val="99"/>
    <w:semiHidden/>
    <w:rsid w:val="00AF4461"/>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554D1"/>
    <w:rPr>
      <w:rFonts w:ascii="Times New Roman" w:eastAsia="Times New Roman" w:hAnsi="Times New Roman" w:cs="Times New Roman"/>
      <w:b/>
      <w:bCs/>
      <w:kern w:val="36"/>
      <w:sz w:val="48"/>
      <w:szCs w:val="48"/>
      <w:lang w:eastAsia="ru-RU"/>
    </w:rPr>
  </w:style>
  <w:style w:type="character" w:styleId="a9">
    <w:name w:val="Hyperlink"/>
    <w:basedOn w:val="a0"/>
    <w:uiPriority w:val="99"/>
    <w:unhideWhenUsed/>
    <w:rsid w:val="00B554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34163">
      <w:bodyDiv w:val="1"/>
      <w:marLeft w:val="0"/>
      <w:marRight w:val="0"/>
      <w:marTop w:val="0"/>
      <w:marBottom w:val="0"/>
      <w:divBdr>
        <w:top w:val="none" w:sz="0" w:space="0" w:color="auto"/>
        <w:left w:val="none" w:sz="0" w:space="0" w:color="auto"/>
        <w:bottom w:val="none" w:sz="0" w:space="0" w:color="auto"/>
        <w:right w:val="none" w:sz="0" w:space="0" w:color="auto"/>
      </w:divBdr>
    </w:div>
    <w:div w:id="979305560">
      <w:bodyDiv w:val="1"/>
      <w:marLeft w:val="0"/>
      <w:marRight w:val="0"/>
      <w:marTop w:val="0"/>
      <w:marBottom w:val="0"/>
      <w:divBdr>
        <w:top w:val="none" w:sz="0" w:space="0" w:color="auto"/>
        <w:left w:val="none" w:sz="0" w:space="0" w:color="auto"/>
        <w:bottom w:val="none" w:sz="0" w:space="0" w:color="auto"/>
        <w:right w:val="none" w:sz="0" w:space="0" w:color="auto"/>
      </w:divBdr>
    </w:div>
    <w:div w:id="169195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141&amp;dst=2153"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login.consultant.ru/link/?req=doc&amp;base=LAW&amp;n=483141&amp;dst=2152"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319859&amp;dst=100011"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1746</TotalTime>
  <Pages>3</Pages>
  <Words>887</Words>
  <Characters>5061</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ПРАВИТЕЛЬСТВО КУРСКОЙ  ОБЛАСТИ</vt:lpstr>
    </vt:vector>
  </TitlesOfParts>
  <Company/>
  <LinksUpToDate>false</LinksUpToDate>
  <CharactersWithSpaces>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ZAK12</dc:creator>
  <cp:keywords/>
  <dc:description/>
  <cp:lastModifiedBy>Z407-8</cp:lastModifiedBy>
  <cp:revision>81</cp:revision>
  <cp:lastPrinted>2025-03-10T12:33:00Z</cp:lastPrinted>
  <dcterms:created xsi:type="dcterms:W3CDTF">2022-12-12T12:00:00Z</dcterms:created>
  <dcterms:modified xsi:type="dcterms:W3CDTF">2025-09-25T12:29:00Z</dcterms:modified>
</cp:coreProperties>
</file>