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40F" w:rsidRDefault="00C83C77">
      <w:pPr>
        <w:pStyle w:val="western1"/>
        <w:jc w:val="center"/>
        <w:rPr>
          <w:sz w:val="24"/>
        </w:rPr>
      </w:pPr>
      <w:r>
        <w:rPr>
          <w:b/>
          <w:sz w:val="24"/>
        </w:rPr>
        <w:t>И</w:t>
      </w:r>
      <w:r>
        <w:rPr>
          <w:b/>
          <w:color w:val="0D0D0D"/>
          <w:sz w:val="24"/>
        </w:rPr>
        <w:t xml:space="preserve">звещение </w:t>
      </w:r>
      <w:r>
        <w:rPr>
          <w:b/>
          <w:sz w:val="24"/>
        </w:rPr>
        <w:t>о возможности предоставления земельного участка</w:t>
      </w:r>
    </w:p>
    <w:p w:rsidR="005A240F" w:rsidRDefault="005A240F">
      <w:pPr>
        <w:pStyle w:val="western1"/>
        <w:jc w:val="center"/>
        <w:rPr>
          <w:sz w:val="24"/>
        </w:rPr>
      </w:pPr>
    </w:p>
    <w:p w:rsidR="005A240F" w:rsidRDefault="00C83C77">
      <w:pPr>
        <w:spacing w:line="240" w:lineRule="auto"/>
        <w:ind w:firstLine="540"/>
        <w:contextualSpacing/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color w:val="0D0D0D"/>
          <w:sz w:val="24"/>
        </w:rPr>
        <w:t xml:space="preserve"> соответствии с пп.12 п.2 ст.39.6 Земельного кодекса Российской Федерации, п. 8 ст. 10 Федерального закона от 24.07.2002 № 101-ФЗ «Об обороте земель сельскохозяйственного назначения», </w:t>
      </w:r>
      <w:r>
        <w:rPr>
          <w:rFonts w:ascii="Times New Roman" w:hAnsi="Times New Roman" w:cs="Times New Roman"/>
          <w:color w:val="000000"/>
          <w:sz w:val="24"/>
          <w:shd w:val="clear" w:color="FFFFFF" w:fill="FFFFFF"/>
        </w:rPr>
        <w:t xml:space="preserve">Положением о Министерстве имущества Курской области, утвержденного Постановлением Губернатора Курской области от 25.06.2007 № 286 (в редакции Постановления Губернатора Курской области от </w:t>
      </w:r>
      <w:hyperlink r:id="rId8" w:tooltip="http://22.11.2022/" w:history="1">
        <w:r>
          <w:rPr>
            <w:rStyle w:val="Internetlinke"/>
            <w:rFonts w:ascii="Times New Roman" w:hAnsi="Times New Roman" w:cs="Times New Roman"/>
            <w:color w:val="000000"/>
            <w:sz w:val="24"/>
            <w:u w:val="none"/>
            <w:shd w:val="clear" w:color="FFFFFF" w:fill="FFFFFF"/>
          </w:rPr>
          <w:t>22.11.2022</w:t>
        </w:r>
      </w:hyperlink>
      <w:r>
        <w:rPr>
          <w:rFonts w:ascii="Times New Roman" w:hAnsi="Times New Roman" w:cs="Times New Roman"/>
          <w:color w:val="000000"/>
          <w:sz w:val="24"/>
          <w:shd w:val="clear" w:color="FFFFFF" w:fill="FFFFFF"/>
        </w:rPr>
        <w:t xml:space="preserve"> №365-пг)</w:t>
      </w:r>
      <w:r>
        <w:rPr>
          <w:rFonts w:ascii="Times New Roman" w:hAnsi="Times New Roman" w:cs="Times New Roman"/>
          <w:color w:val="000000"/>
          <w:sz w:val="24"/>
        </w:rPr>
        <w:t>, Министерство имущества Курской области</w:t>
      </w:r>
      <w:r>
        <w:rPr>
          <w:rFonts w:ascii="Times New Roman" w:hAnsi="Times New Roman" w:cs="Times New Roman"/>
          <w:color w:val="0D0D0D"/>
          <w:sz w:val="24"/>
        </w:rPr>
        <w:t xml:space="preserve"> информирует </w:t>
      </w:r>
      <w:r>
        <w:rPr>
          <w:rFonts w:ascii="Times New Roman" w:hAnsi="Times New Roman" w:cs="Times New Roman"/>
          <w:color w:val="000000"/>
          <w:sz w:val="24"/>
        </w:rPr>
        <w:t xml:space="preserve">о возможности предоставления земельного участка </w:t>
      </w:r>
      <w:r>
        <w:rPr>
          <w:rFonts w:ascii="Times New Roman" w:hAnsi="Times New Roman" w:cs="Times New Roman"/>
          <w:sz w:val="24"/>
        </w:rPr>
        <w:t xml:space="preserve"> из земель сельскохозяйственного назначения.</w:t>
      </w:r>
    </w:p>
    <w:p w:rsidR="005A240F" w:rsidRDefault="00C83C77">
      <w:pPr>
        <w:spacing w:line="240" w:lineRule="auto"/>
        <w:ind w:firstLine="540"/>
        <w:contextualSpacing/>
        <w:jc w:val="both"/>
        <w:rPr>
          <w:sz w:val="24"/>
        </w:rPr>
      </w:pPr>
      <w:bookmarkStart w:id="0" w:name="Par2"/>
      <w:bookmarkEnd w:id="0"/>
      <w:r>
        <w:rPr>
          <w:rFonts w:ascii="Times New Roman" w:hAnsi="Times New Roman" w:cs="Times New Roman"/>
          <w:sz w:val="24"/>
        </w:rPr>
        <w:t>Сельскохозяйственные организации, получающие государственную поддержку в сфере развития сельского хозяйства, в течение тридцати дней со дня опубликования данного извещения вправе подавать заявления о намерении участвовать в аукционе на право заключения договора аренды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</w:t>
      </w:r>
    </w:p>
    <w:p w:rsidR="005A240F" w:rsidRDefault="00C83C77">
      <w:pPr>
        <w:spacing w:line="240" w:lineRule="auto"/>
        <w:ind w:firstLine="540"/>
        <w:contextualSpacing/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</w:rPr>
        <w:t>Прием  заявлений  осуществляется по адресу:</w:t>
      </w:r>
      <w:r>
        <w:rPr>
          <w:rFonts w:ascii="Times New Roman" w:hAnsi="Times New Roman" w:cs="Times New Roman"/>
          <w:sz w:val="24"/>
        </w:rPr>
        <w:t xml:space="preserve"> ОБУ «ЦГКО КО» 305000, г. Курск, ул. Горького, д.50 (юридический адрес: 305018, г. Курск, проезд Элеваторный, д. 14а), с</w:t>
      </w:r>
      <w:r w:rsidR="00D17F6F">
        <w:rPr>
          <w:rFonts w:ascii="Times New Roman" w:hAnsi="Times New Roman" w:cs="Times New Roman"/>
          <w:sz w:val="24"/>
        </w:rPr>
        <w:t xml:space="preserve"> 02</w:t>
      </w:r>
      <w:r>
        <w:rPr>
          <w:rFonts w:ascii="Times New Roman" w:hAnsi="Times New Roman" w:cs="Times New Roman"/>
          <w:sz w:val="24"/>
        </w:rPr>
        <w:t>.</w:t>
      </w:r>
      <w:r w:rsidR="00D17F6F"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.202</w:t>
      </w:r>
      <w:r w:rsidR="00EE125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по </w:t>
      </w:r>
      <w:r w:rsidR="00D17F6F">
        <w:rPr>
          <w:rFonts w:ascii="Times New Roman" w:hAnsi="Times New Roman" w:cs="Times New Roman"/>
          <w:sz w:val="24"/>
        </w:rPr>
        <w:t>31</w:t>
      </w:r>
      <w:r>
        <w:rPr>
          <w:rFonts w:ascii="Times New Roman" w:hAnsi="Times New Roman" w:cs="Times New Roman"/>
          <w:sz w:val="24"/>
        </w:rPr>
        <w:t>.10.202</w:t>
      </w:r>
      <w:r w:rsidR="00EE1250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в рабочие дни с 10:00 до 16:00 (перерыв с 13:00 до 13:45).</w:t>
      </w:r>
    </w:p>
    <w:p w:rsidR="005A240F" w:rsidRDefault="00C83C77">
      <w:pPr>
        <w:spacing w:line="240" w:lineRule="auto"/>
        <w:ind w:firstLine="540"/>
        <w:contextualSpacing/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 окончания приема заявлений: </w:t>
      </w:r>
      <w:r>
        <w:rPr>
          <w:rFonts w:ascii="Times New Roman" w:hAnsi="Times New Roman" w:cs="Times New Roman"/>
          <w:sz w:val="24"/>
        </w:rPr>
        <w:t>3</w:t>
      </w:r>
      <w:r w:rsidR="00C63902">
        <w:rPr>
          <w:rFonts w:ascii="Times New Roman" w:hAnsi="Times New Roman" w:cs="Times New Roman"/>
          <w:sz w:val="24"/>
        </w:rPr>
        <w:t>1.10</w:t>
      </w:r>
      <w:r>
        <w:rPr>
          <w:rFonts w:ascii="Times New Roman" w:hAnsi="Times New Roman" w:cs="Times New Roman"/>
          <w:sz w:val="24"/>
        </w:rPr>
        <w:t>.202</w:t>
      </w:r>
      <w:r w:rsidR="00C63902">
        <w:rPr>
          <w:rFonts w:ascii="Times New Roman" w:hAnsi="Times New Roman" w:cs="Times New Roman"/>
          <w:sz w:val="24"/>
        </w:rPr>
        <w:t>5</w:t>
      </w:r>
    </w:p>
    <w:p w:rsidR="005A240F" w:rsidRDefault="00C83C77">
      <w:pPr>
        <w:spacing w:line="240" w:lineRule="auto"/>
        <w:ind w:firstLine="540"/>
        <w:contextualSpacing/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</w:rPr>
        <w:t>Сведения о земельных участках:</w:t>
      </w:r>
    </w:p>
    <w:p w:rsidR="005A240F" w:rsidRDefault="00C83C7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 земельн</w:t>
      </w:r>
      <w:r w:rsidR="00345536">
        <w:rPr>
          <w:rFonts w:ascii="Times New Roman" w:hAnsi="Times New Roman" w:cs="Times New Roman"/>
          <w:sz w:val="24"/>
        </w:rPr>
        <w:t>ого</w:t>
      </w:r>
      <w:r w:rsidR="00EE1250">
        <w:rPr>
          <w:rFonts w:ascii="Times New Roman" w:hAnsi="Times New Roman" w:cs="Times New Roman"/>
          <w:sz w:val="24"/>
        </w:rPr>
        <w:t xml:space="preserve"> участ</w:t>
      </w:r>
      <w:r>
        <w:rPr>
          <w:rFonts w:ascii="Times New Roman" w:hAnsi="Times New Roman" w:cs="Times New Roman"/>
          <w:sz w:val="24"/>
        </w:rPr>
        <w:t>к</w:t>
      </w:r>
      <w:r w:rsidR="00345536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с кадастровым номер</w:t>
      </w:r>
      <w:r w:rsidR="00345536">
        <w:rPr>
          <w:rFonts w:ascii="Times New Roman" w:hAnsi="Times New Roman" w:cs="Times New Roman"/>
          <w:sz w:val="24"/>
        </w:rPr>
        <w:t>ом</w:t>
      </w:r>
      <w:r>
        <w:rPr>
          <w:rFonts w:ascii="Times New Roman" w:hAnsi="Times New Roman" w:cs="Times New Roman"/>
          <w:sz w:val="24"/>
        </w:rPr>
        <w:t xml:space="preserve"> 46:22:</w:t>
      </w:r>
      <w:r w:rsidR="00EE1250">
        <w:rPr>
          <w:rFonts w:ascii="Times New Roman" w:hAnsi="Times New Roman" w:cs="Times New Roman"/>
          <w:sz w:val="24"/>
        </w:rPr>
        <w:t>170702</w:t>
      </w:r>
      <w:r>
        <w:rPr>
          <w:rFonts w:ascii="Times New Roman" w:hAnsi="Times New Roman" w:cs="Times New Roman"/>
          <w:sz w:val="24"/>
        </w:rPr>
        <w:t>:1</w:t>
      </w:r>
      <w:r w:rsidR="00EE1250">
        <w:rPr>
          <w:rFonts w:ascii="Times New Roman" w:hAnsi="Times New Roman" w:cs="Times New Roman"/>
          <w:sz w:val="24"/>
        </w:rPr>
        <w:t>22 площадью</w:t>
      </w:r>
      <w:r w:rsidR="002F481F">
        <w:rPr>
          <w:rFonts w:ascii="Times New Roman" w:hAnsi="Times New Roman" w:cs="Times New Roman"/>
          <w:sz w:val="24"/>
        </w:rPr>
        <w:t xml:space="preserve"> 94 101 кв.м</w:t>
      </w:r>
      <w:r>
        <w:rPr>
          <w:rFonts w:ascii="Times New Roman" w:hAnsi="Times New Roman" w:cs="Times New Roman"/>
          <w:sz w:val="24"/>
        </w:rPr>
        <w:t xml:space="preserve">, из категории земель сельскохозяйственного назначения, расположенный по адресу: Курская область, Солнцевский район, </w:t>
      </w:r>
      <w:r w:rsidR="002F481F">
        <w:rPr>
          <w:rFonts w:ascii="Times New Roman" w:hAnsi="Times New Roman" w:cs="Times New Roman"/>
          <w:sz w:val="24"/>
        </w:rPr>
        <w:t>Шумаковский</w:t>
      </w:r>
      <w:r>
        <w:rPr>
          <w:rFonts w:ascii="Times New Roman" w:hAnsi="Times New Roman" w:cs="Times New Roman"/>
          <w:sz w:val="24"/>
        </w:rPr>
        <w:t xml:space="preserve"> сельсовет с видом разрешенного использования – растениеводство, право государственной собственн</w:t>
      </w:r>
      <w:r w:rsidR="00C63902">
        <w:rPr>
          <w:rFonts w:ascii="Times New Roman" w:hAnsi="Times New Roman" w:cs="Times New Roman"/>
          <w:sz w:val="24"/>
        </w:rPr>
        <w:t>ости на который не разграничено;</w:t>
      </w:r>
    </w:p>
    <w:p w:rsidR="00345536" w:rsidRDefault="00C63902" w:rsidP="00C639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45536">
        <w:rPr>
          <w:rFonts w:ascii="Times New Roman" w:hAnsi="Times New Roman" w:cs="Times New Roman"/>
          <w:sz w:val="24"/>
        </w:rPr>
        <w:t>земельн</w:t>
      </w:r>
      <w:r w:rsidR="00345536">
        <w:rPr>
          <w:rFonts w:ascii="Times New Roman" w:hAnsi="Times New Roman" w:cs="Times New Roman"/>
          <w:sz w:val="24"/>
        </w:rPr>
        <w:t>ого</w:t>
      </w:r>
      <w:r w:rsidR="00345536">
        <w:rPr>
          <w:rFonts w:ascii="Times New Roman" w:hAnsi="Times New Roman" w:cs="Times New Roman"/>
          <w:sz w:val="24"/>
        </w:rPr>
        <w:t xml:space="preserve"> участк</w:t>
      </w:r>
      <w:r w:rsidR="00345536">
        <w:rPr>
          <w:rFonts w:ascii="Times New Roman" w:hAnsi="Times New Roman" w:cs="Times New Roman"/>
          <w:sz w:val="24"/>
        </w:rPr>
        <w:t>а</w:t>
      </w:r>
      <w:r w:rsidR="00345536">
        <w:rPr>
          <w:rFonts w:ascii="Times New Roman" w:hAnsi="Times New Roman" w:cs="Times New Roman"/>
          <w:sz w:val="24"/>
        </w:rPr>
        <w:t xml:space="preserve"> с кадастровым номер</w:t>
      </w:r>
      <w:r w:rsidR="00345536">
        <w:rPr>
          <w:rFonts w:ascii="Times New Roman" w:hAnsi="Times New Roman" w:cs="Times New Roman"/>
          <w:sz w:val="24"/>
        </w:rPr>
        <w:t>ом</w:t>
      </w:r>
      <w:r w:rsidR="00345536">
        <w:rPr>
          <w:rFonts w:ascii="Times New Roman" w:hAnsi="Times New Roman" w:cs="Times New Roman"/>
          <w:sz w:val="24"/>
        </w:rPr>
        <w:t xml:space="preserve"> 46:22:170702:121 площадью 27 372 кв.м, из категории земель сельскохозяйственного назначения, расположенный по адресу: Курская область, Солнцевский район, Шумаковский сельсовет с видом разрешенного использования – растениеводство, право государственной собственн</w:t>
      </w:r>
      <w:r>
        <w:rPr>
          <w:rFonts w:ascii="Times New Roman" w:hAnsi="Times New Roman" w:cs="Times New Roman"/>
          <w:sz w:val="24"/>
        </w:rPr>
        <w:t>ости на который не разграничено;</w:t>
      </w:r>
      <w:bookmarkStart w:id="1" w:name="_GoBack"/>
      <w:bookmarkEnd w:id="1"/>
    </w:p>
    <w:p w:rsidR="00345536" w:rsidRDefault="00C63902" w:rsidP="0034553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345536">
        <w:rPr>
          <w:rFonts w:ascii="Times New Roman" w:hAnsi="Times New Roman" w:cs="Times New Roman"/>
          <w:sz w:val="24"/>
        </w:rPr>
        <w:t>земельного участка с кадастровым номером 46:22:000000:1060 площадью 22 153  кв.м., из категории земель сельскохозяйственного назначения, расположенный по адресу: Курская область, Солнцевский район, Шумаковский сельсовет с видом разрешенного использования – растениеводство, право государственной собственности на который не разграничено.</w:t>
      </w:r>
    </w:p>
    <w:p w:rsidR="005A240F" w:rsidRDefault="005A240F">
      <w:pPr>
        <w:spacing w:line="240" w:lineRule="auto"/>
        <w:ind w:firstLine="540"/>
        <w:contextualSpacing/>
        <w:jc w:val="both"/>
        <w:rPr>
          <w:sz w:val="24"/>
        </w:rPr>
      </w:pPr>
    </w:p>
    <w:p w:rsidR="005A240F" w:rsidRDefault="005A240F">
      <w:pPr>
        <w:pStyle w:val="western1"/>
      </w:pPr>
    </w:p>
    <w:sectPr w:rsidR="005A240F">
      <w:pgSz w:w="11905" w:h="16837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0F" w:rsidRDefault="00C83C77">
      <w:pPr>
        <w:spacing w:after="0" w:line="240" w:lineRule="auto"/>
      </w:pPr>
      <w:r>
        <w:separator/>
      </w:r>
    </w:p>
  </w:endnote>
  <w:endnote w:type="continuationSeparator" w:id="0">
    <w:p w:rsidR="005A240F" w:rsidRDefault="00C8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ymbo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0F" w:rsidRDefault="00C83C77">
      <w:pPr>
        <w:spacing w:after="0" w:line="240" w:lineRule="auto"/>
      </w:pPr>
      <w:r>
        <w:separator/>
      </w:r>
    </w:p>
  </w:footnote>
  <w:footnote w:type="continuationSeparator" w:id="0">
    <w:p w:rsidR="005A240F" w:rsidRDefault="00C83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4543"/>
    <w:multiLevelType w:val="hybridMultilevel"/>
    <w:tmpl w:val="9F04E532"/>
    <w:lvl w:ilvl="0" w:tplc="5406C9EC">
      <w:start w:val="1"/>
      <w:numFmt w:val="bullet"/>
      <w:lvlText w:val="–"/>
      <w:lvlJc w:val="left"/>
      <w:pPr>
        <w:ind w:left="720" w:hanging="360"/>
      </w:pPr>
      <w:rPr>
        <w:rFonts w:ascii="OpenSymbol" w:hAnsi="OpenSymbol" w:cs="OpenSymbol"/>
      </w:rPr>
    </w:lvl>
    <w:lvl w:ilvl="1" w:tplc="DB469418">
      <w:start w:val="1"/>
      <w:numFmt w:val="bullet"/>
      <w:lvlText w:val="–"/>
      <w:lvlJc w:val="left"/>
      <w:pPr>
        <w:ind w:left="1080" w:hanging="360"/>
      </w:pPr>
      <w:rPr>
        <w:rFonts w:ascii="OpenSymbol" w:hAnsi="OpenSymbol" w:cs="OpenSymbol"/>
      </w:rPr>
    </w:lvl>
    <w:lvl w:ilvl="2" w:tplc="E2824C2A">
      <w:start w:val="1"/>
      <w:numFmt w:val="bullet"/>
      <w:lvlText w:val="–"/>
      <w:lvlJc w:val="left"/>
      <w:pPr>
        <w:ind w:left="1440" w:hanging="360"/>
      </w:pPr>
      <w:rPr>
        <w:rFonts w:ascii="OpenSymbol" w:hAnsi="OpenSymbol" w:cs="OpenSymbol"/>
      </w:rPr>
    </w:lvl>
    <w:lvl w:ilvl="3" w:tplc="35521236">
      <w:start w:val="1"/>
      <w:numFmt w:val="bullet"/>
      <w:lvlText w:val="–"/>
      <w:lvlJc w:val="left"/>
      <w:pPr>
        <w:ind w:left="1800" w:hanging="360"/>
      </w:pPr>
      <w:rPr>
        <w:rFonts w:ascii="OpenSymbol" w:hAnsi="OpenSymbol" w:cs="OpenSymbol"/>
      </w:rPr>
    </w:lvl>
    <w:lvl w:ilvl="4" w:tplc="0A08424C">
      <w:start w:val="1"/>
      <w:numFmt w:val="bullet"/>
      <w:lvlText w:val="–"/>
      <w:lvlJc w:val="left"/>
      <w:pPr>
        <w:ind w:left="2160" w:hanging="360"/>
      </w:pPr>
      <w:rPr>
        <w:rFonts w:ascii="OpenSymbol" w:hAnsi="OpenSymbol" w:cs="OpenSymbol"/>
      </w:rPr>
    </w:lvl>
    <w:lvl w:ilvl="5" w:tplc="F078D73E">
      <w:start w:val="1"/>
      <w:numFmt w:val="bullet"/>
      <w:lvlText w:val="–"/>
      <w:lvlJc w:val="left"/>
      <w:pPr>
        <w:ind w:left="2520" w:hanging="360"/>
      </w:pPr>
      <w:rPr>
        <w:rFonts w:ascii="OpenSymbol" w:hAnsi="OpenSymbol" w:cs="OpenSymbol"/>
      </w:rPr>
    </w:lvl>
    <w:lvl w:ilvl="6" w:tplc="F9AE482C">
      <w:start w:val="1"/>
      <w:numFmt w:val="bullet"/>
      <w:lvlText w:val="–"/>
      <w:lvlJc w:val="left"/>
      <w:pPr>
        <w:ind w:left="2880" w:hanging="360"/>
      </w:pPr>
      <w:rPr>
        <w:rFonts w:ascii="OpenSymbol" w:hAnsi="OpenSymbol" w:cs="OpenSymbol"/>
      </w:rPr>
    </w:lvl>
    <w:lvl w:ilvl="7" w:tplc="2FF4F846">
      <w:start w:val="1"/>
      <w:numFmt w:val="bullet"/>
      <w:lvlText w:val="–"/>
      <w:lvlJc w:val="left"/>
      <w:pPr>
        <w:ind w:left="3240" w:hanging="360"/>
      </w:pPr>
      <w:rPr>
        <w:rFonts w:ascii="OpenSymbol" w:hAnsi="OpenSymbol" w:cs="OpenSymbol"/>
      </w:rPr>
    </w:lvl>
    <w:lvl w:ilvl="8" w:tplc="169CD6AE">
      <w:start w:val="1"/>
      <w:numFmt w:val="bullet"/>
      <w:lvlText w:val="–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2CF1F9E"/>
    <w:multiLevelType w:val="hybridMultilevel"/>
    <w:tmpl w:val="43D836CA"/>
    <w:lvl w:ilvl="0" w:tplc="714CE0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96BAED9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3148E448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5F2802D2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6E3EC382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E7484B48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623633E8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9814D2B2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A4F870D2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3FB4241E"/>
    <w:multiLevelType w:val="hybridMultilevel"/>
    <w:tmpl w:val="A6E8A5BE"/>
    <w:lvl w:ilvl="0" w:tplc="0832DF98">
      <w:start w:val="1"/>
      <w:numFmt w:val="bullet"/>
      <w:lvlText w:val="–"/>
      <w:lvlJc w:val="left"/>
      <w:pPr>
        <w:ind w:left="720" w:hanging="360"/>
      </w:pPr>
      <w:rPr>
        <w:rFonts w:ascii="Arial" w:hAnsi="Arial" w:cs="Arial"/>
      </w:rPr>
    </w:lvl>
    <w:lvl w:ilvl="1" w:tplc="4C3C3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3E0623A">
      <w:start w:val="1"/>
      <w:numFmt w:val="bullet"/>
      <w:lvlText w:val="§"/>
      <w:lvlJc w:val="left"/>
      <w:pPr>
        <w:ind w:left="2160" w:hanging="360"/>
      </w:pPr>
      <w:rPr>
        <w:rFonts w:ascii="Wingdings" w:hAnsi="Wingdings" w:cs="Wingdings"/>
      </w:rPr>
    </w:lvl>
    <w:lvl w:ilvl="3" w:tplc="D8D2907A">
      <w:start w:val="1"/>
      <w:numFmt w:val="bullet"/>
      <w:lvlText w:val="·"/>
      <w:lvlJc w:val="left"/>
      <w:pPr>
        <w:ind w:left="2880" w:hanging="360"/>
      </w:pPr>
      <w:rPr>
        <w:rFonts w:ascii="Symbol" w:hAnsi="Symbol" w:cs="Symbol"/>
      </w:rPr>
    </w:lvl>
    <w:lvl w:ilvl="4" w:tplc="27680F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88ED29C">
      <w:start w:val="1"/>
      <w:numFmt w:val="bullet"/>
      <w:lvlText w:val="§"/>
      <w:lvlJc w:val="left"/>
      <w:pPr>
        <w:ind w:left="4320" w:hanging="360"/>
      </w:pPr>
      <w:rPr>
        <w:rFonts w:ascii="Wingdings" w:hAnsi="Wingdings" w:cs="Wingdings"/>
      </w:rPr>
    </w:lvl>
    <w:lvl w:ilvl="6" w:tplc="4D18F428">
      <w:start w:val="1"/>
      <w:numFmt w:val="bullet"/>
      <w:lvlText w:val="·"/>
      <w:lvlJc w:val="left"/>
      <w:pPr>
        <w:ind w:left="5040" w:hanging="360"/>
      </w:pPr>
      <w:rPr>
        <w:rFonts w:ascii="Symbol" w:hAnsi="Symbol" w:cs="Symbol"/>
      </w:rPr>
    </w:lvl>
    <w:lvl w:ilvl="7" w:tplc="5A4EFB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935460D8">
      <w:start w:val="1"/>
      <w:numFmt w:val="bullet"/>
      <w:lvlText w:val="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47F3787A"/>
    <w:multiLevelType w:val="hybridMultilevel"/>
    <w:tmpl w:val="8A5A18E0"/>
    <w:lvl w:ilvl="0" w:tplc="AF82A11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3740E3C0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B934A658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30988242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AA9212A8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FC76BCF2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42BEE2E0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584498F8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E86C3558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774B5C3F"/>
    <w:multiLevelType w:val="hybridMultilevel"/>
    <w:tmpl w:val="2EC00712"/>
    <w:lvl w:ilvl="0" w:tplc="B790BC8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C070F9A6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/>
      </w:rPr>
    </w:lvl>
    <w:lvl w:ilvl="2" w:tplc="F44828F6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cs="Times New Roman"/>
      </w:rPr>
    </w:lvl>
    <w:lvl w:ilvl="3" w:tplc="F1225C4E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/>
      </w:rPr>
    </w:lvl>
    <w:lvl w:ilvl="4" w:tplc="73168F1A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/>
      </w:rPr>
    </w:lvl>
    <w:lvl w:ilvl="5" w:tplc="63342CE2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cs="Times New Roman"/>
      </w:rPr>
    </w:lvl>
    <w:lvl w:ilvl="6" w:tplc="2648F4D4">
      <w:start w:val="1"/>
      <w:numFmt w:val="bullet"/>
      <w:lvlText w:val="-"/>
      <w:lvlJc w:val="left"/>
      <w:pPr>
        <w:ind w:left="5040" w:hanging="360"/>
      </w:pPr>
      <w:rPr>
        <w:rFonts w:ascii="Times New Roman" w:hAnsi="Times New Roman" w:cs="Times New Roman"/>
      </w:rPr>
    </w:lvl>
    <w:lvl w:ilvl="7" w:tplc="1882A442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/>
      </w:rPr>
    </w:lvl>
    <w:lvl w:ilvl="8" w:tplc="FC7E1084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0F"/>
    <w:rsid w:val="002F481F"/>
    <w:rsid w:val="00345536"/>
    <w:rsid w:val="005A240F"/>
    <w:rsid w:val="00C63902"/>
    <w:rsid w:val="00C83C77"/>
    <w:rsid w:val="00D17F6F"/>
    <w:rsid w:val="00EE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8FDA"/>
  <w15:docId w15:val="{84395DDA-9F55-4834-9798-0227D92C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">
    <w:name w:val="Plain Table 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customStyle="1" w:styleId="DStyleparagraph">
    <w:name w:val="DStyle_paragraph"/>
  </w:style>
  <w:style w:type="character" w:customStyle="1" w:styleId="DStyletext">
    <w:name w:val="DStyle_text"/>
    <w:rPr>
      <w:rFonts w:ascii="Arial" w:hAnsi="Arial" w:cs="Arial"/>
      <w:sz w:val="22"/>
    </w:rPr>
  </w:style>
  <w:style w:type="paragraph" w:customStyle="1" w:styleId="DStyleparagraph0">
    <w:name w:val="DStyle_paragraph"/>
    <w:basedOn w:val="DStyleparagraph"/>
    <w:qFormat/>
  </w:style>
  <w:style w:type="character" w:customStyle="1" w:styleId="DStyletext0">
    <w:name w:val="DStyle_text"/>
    <w:qFormat/>
    <w:rPr>
      <w:rFonts w:ascii="Arial" w:hAnsi="Arial" w:cs="Arial"/>
      <w:sz w:val="22"/>
    </w:rPr>
  </w:style>
  <w:style w:type="paragraph" w:customStyle="1" w:styleId="DStyleparagraph1">
    <w:name w:val="DStyle_paragraph"/>
    <w:basedOn w:val="DStyleparagraph0"/>
    <w:qFormat/>
  </w:style>
  <w:style w:type="character" w:customStyle="1" w:styleId="DStyletext1">
    <w:name w:val="DStyle_text"/>
    <w:qFormat/>
    <w:rPr>
      <w:rFonts w:ascii="Arial" w:hAnsi="Arial" w:cs="Arial"/>
      <w:sz w:val="22"/>
    </w:rPr>
  </w:style>
  <w:style w:type="paragraph" w:customStyle="1" w:styleId="DStyleparagraph2">
    <w:name w:val="DStyle_paragraph"/>
    <w:basedOn w:val="DStyleparagraph1"/>
    <w:qFormat/>
  </w:style>
  <w:style w:type="character" w:customStyle="1" w:styleId="DStyletext2">
    <w:name w:val="DStyle_text"/>
    <w:qFormat/>
    <w:rPr>
      <w:rFonts w:ascii="Arial" w:hAnsi="Arial" w:cs="Arial"/>
      <w:sz w:val="22"/>
    </w:rPr>
  </w:style>
  <w:style w:type="paragraph" w:customStyle="1" w:styleId="DStyleparagraph3">
    <w:name w:val="DStyle_paragraph"/>
    <w:basedOn w:val="DStyleparagraph2"/>
    <w:qFormat/>
  </w:style>
  <w:style w:type="character" w:customStyle="1" w:styleId="DStyletext3">
    <w:name w:val="DStyle_text"/>
    <w:qFormat/>
    <w:rPr>
      <w:rFonts w:ascii="Arial" w:hAnsi="Arial" w:cs="Arial"/>
      <w:sz w:val="22"/>
    </w:rPr>
  </w:style>
  <w:style w:type="paragraph" w:customStyle="1" w:styleId="DStyleparagraph4">
    <w:name w:val="DStyle_paragraph"/>
    <w:basedOn w:val="DStyleparagraph3"/>
    <w:qFormat/>
  </w:style>
  <w:style w:type="character" w:customStyle="1" w:styleId="DStyletext4">
    <w:name w:val="DStyle_text"/>
    <w:qFormat/>
    <w:rPr>
      <w:rFonts w:ascii="Arial" w:hAnsi="Arial" w:cs="Arial"/>
      <w:sz w:val="22"/>
    </w:rPr>
  </w:style>
  <w:style w:type="paragraph" w:customStyle="1" w:styleId="DStyleparagraph5">
    <w:name w:val="DStyle_paragraph"/>
    <w:basedOn w:val="DStyleparagraph4"/>
    <w:qFormat/>
  </w:style>
  <w:style w:type="character" w:customStyle="1" w:styleId="DStyletext5">
    <w:name w:val="DStyle_text"/>
    <w:qFormat/>
    <w:rPr>
      <w:rFonts w:ascii="Arial" w:hAnsi="Arial" w:cs="Arial"/>
      <w:sz w:val="22"/>
    </w:rPr>
  </w:style>
  <w:style w:type="paragraph" w:customStyle="1" w:styleId="DStyleparagraph6">
    <w:name w:val="DStyle_paragraph"/>
    <w:basedOn w:val="DStyleparagraph5"/>
    <w:qFormat/>
  </w:style>
  <w:style w:type="character" w:customStyle="1" w:styleId="DStyletext6">
    <w:name w:val="DStyle_text"/>
    <w:qFormat/>
    <w:rPr>
      <w:rFonts w:ascii="Arial" w:hAnsi="Arial" w:cs="Arial"/>
      <w:sz w:val="22"/>
    </w:rPr>
  </w:style>
  <w:style w:type="paragraph" w:customStyle="1" w:styleId="DStyleparagraph7">
    <w:name w:val="DStyle_paragraph"/>
    <w:basedOn w:val="DStyleparagraph6"/>
    <w:qFormat/>
  </w:style>
  <w:style w:type="character" w:customStyle="1" w:styleId="DStyletext7">
    <w:name w:val="DStyle_text"/>
    <w:qFormat/>
    <w:rPr>
      <w:rFonts w:ascii="Arial" w:hAnsi="Arial" w:cs="Arial"/>
      <w:sz w:val="22"/>
    </w:rPr>
  </w:style>
  <w:style w:type="paragraph" w:customStyle="1" w:styleId="DStyleparagraph8">
    <w:name w:val="DStyle_paragraph"/>
    <w:basedOn w:val="DStyleparagraph6"/>
    <w:qFormat/>
  </w:style>
  <w:style w:type="character" w:customStyle="1" w:styleId="DStyletext8">
    <w:name w:val="DStyle_text"/>
    <w:qFormat/>
    <w:rPr>
      <w:rFonts w:ascii="Arial" w:hAnsi="Arial" w:cs="Arial"/>
      <w:sz w:val="22"/>
    </w:rPr>
  </w:style>
  <w:style w:type="paragraph" w:customStyle="1" w:styleId="DStyleparagraph9">
    <w:name w:val="DStyle_paragraph"/>
    <w:basedOn w:val="DStyleparagraph6"/>
    <w:qFormat/>
  </w:style>
  <w:style w:type="character" w:customStyle="1" w:styleId="DStyletext9">
    <w:name w:val="DStyle_text"/>
    <w:qFormat/>
    <w:rPr>
      <w:rFonts w:ascii="Arial" w:hAnsi="Arial" w:cs="Arial"/>
      <w:sz w:val="22"/>
    </w:rPr>
  </w:style>
  <w:style w:type="paragraph" w:customStyle="1" w:styleId="DStyleparagrapha">
    <w:name w:val="DStyle_paragraph"/>
    <w:basedOn w:val="DStyleparagraph6"/>
    <w:qFormat/>
  </w:style>
  <w:style w:type="character" w:customStyle="1" w:styleId="DStyletexta">
    <w:name w:val="DStyle_text"/>
    <w:qFormat/>
    <w:rPr>
      <w:rFonts w:ascii="Arial" w:hAnsi="Arial" w:cs="Arial"/>
      <w:sz w:val="22"/>
    </w:rPr>
  </w:style>
  <w:style w:type="paragraph" w:customStyle="1" w:styleId="DStyleparagraphb">
    <w:name w:val="DStyle_paragraph"/>
    <w:basedOn w:val="DStyleparagrapha"/>
    <w:qFormat/>
  </w:style>
  <w:style w:type="character" w:customStyle="1" w:styleId="DStyletextb">
    <w:name w:val="DStyle_text"/>
    <w:qFormat/>
    <w:rPr>
      <w:rFonts w:ascii="Arial" w:hAnsi="Arial" w:cs="Arial"/>
      <w:sz w:val="22"/>
    </w:rPr>
  </w:style>
  <w:style w:type="paragraph" w:customStyle="1" w:styleId="DStyleparagraphc">
    <w:name w:val="DStyle_paragraph"/>
    <w:basedOn w:val="DStyleparagrapha"/>
    <w:qFormat/>
  </w:style>
  <w:style w:type="character" w:customStyle="1" w:styleId="DStyletextc">
    <w:name w:val="DStyle_text"/>
    <w:qFormat/>
    <w:rPr>
      <w:rFonts w:ascii="Arial" w:hAnsi="Arial" w:cs="Arial"/>
      <w:sz w:val="22"/>
    </w:rPr>
  </w:style>
  <w:style w:type="paragraph" w:customStyle="1" w:styleId="DStyleparagraphd">
    <w:name w:val="DStyle_paragraph"/>
    <w:basedOn w:val="DStyleparagrapha"/>
    <w:qFormat/>
  </w:style>
  <w:style w:type="character" w:customStyle="1" w:styleId="DStyletextd">
    <w:name w:val="DStyle_text"/>
    <w:qFormat/>
    <w:rPr>
      <w:rFonts w:ascii="Arial" w:hAnsi="Arial" w:cs="Arial"/>
      <w:sz w:val="22"/>
    </w:rPr>
  </w:style>
  <w:style w:type="paragraph" w:customStyle="1" w:styleId="DStyleparagraphe">
    <w:name w:val="DStyle_paragraph"/>
    <w:basedOn w:val="DStyleparagrapha"/>
    <w:qFormat/>
    <w:rPr>
      <w:lang w:val="en-US"/>
    </w:rPr>
  </w:style>
  <w:style w:type="character" w:customStyle="1" w:styleId="DStyletexte">
    <w:name w:val="DStyle_text"/>
    <w:qFormat/>
    <w:rPr>
      <w:rFonts w:ascii="Arial" w:hAnsi="Arial" w:cs="Arial"/>
      <w:sz w:val="22"/>
      <w:lang w:val="en-US"/>
    </w:rPr>
  </w:style>
  <w:style w:type="paragraph" w:customStyle="1" w:styleId="11">
    <w:name w:val="Заголовок 11"/>
    <w:basedOn w:val="DStyleparagrapha"/>
    <w:qFormat/>
    <w:pPr>
      <w:spacing w:before="480"/>
    </w:pPr>
    <w:rPr>
      <w:sz w:val="40"/>
    </w:rPr>
  </w:style>
  <w:style w:type="character" w:customStyle="1" w:styleId="Heading1Char">
    <w:name w:val="Heading 1 Char"/>
    <w:qFormat/>
    <w:rPr>
      <w:rFonts w:ascii="Arial" w:hAnsi="Arial" w:cs="Arial"/>
      <w:sz w:val="40"/>
    </w:rPr>
  </w:style>
  <w:style w:type="paragraph" w:customStyle="1" w:styleId="21">
    <w:name w:val="Заголовок 21"/>
    <w:basedOn w:val="DStyleparagrapha"/>
    <w:qFormat/>
    <w:pPr>
      <w:spacing w:before="360"/>
    </w:pPr>
    <w:rPr>
      <w:sz w:val="34"/>
    </w:rPr>
  </w:style>
  <w:style w:type="character" w:customStyle="1" w:styleId="Heading2Char">
    <w:name w:val="Heading 2 Char"/>
    <w:qFormat/>
    <w:rPr>
      <w:rFonts w:ascii="Arial" w:hAnsi="Arial" w:cs="Arial"/>
      <w:sz w:val="34"/>
    </w:rPr>
  </w:style>
  <w:style w:type="paragraph" w:customStyle="1" w:styleId="31">
    <w:name w:val="Заголовок 31"/>
    <w:basedOn w:val="DStyleparagrapha"/>
    <w:qFormat/>
    <w:pPr>
      <w:spacing w:before="320"/>
    </w:pPr>
    <w:rPr>
      <w:sz w:val="30"/>
    </w:rPr>
  </w:style>
  <w:style w:type="character" w:customStyle="1" w:styleId="Heading3Char">
    <w:name w:val="Heading 3 Char"/>
    <w:qFormat/>
    <w:rPr>
      <w:rFonts w:ascii="Arial" w:hAnsi="Arial" w:cs="Arial"/>
      <w:sz w:val="30"/>
    </w:rPr>
  </w:style>
  <w:style w:type="paragraph" w:customStyle="1" w:styleId="41">
    <w:name w:val="Заголовок 41"/>
    <w:basedOn w:val="DStyleparagrapha"/>
    <w:qFormat/>
    <w:pPr>
      <w:spacing w:before="320"/>
    </w:pPr>
    <w:rPr>
      <w:b/>
      <w:sz w:val="26"/>
    </w:rPr>
  </w:style>
  <w:style w:type="character" w:customStyle="1" w:styleId="Heading4Char">
    <w:name w:val="Heading 4 Char"/>
    <w:qFormat/>
    <w:rPr>
      <w:rFonts w:ascii="Arial" w:hAnsi="Arial" w:cs="Arial"/>
      <w:b/>
      <w:sz w:val="26"/>
    </w:rPr>
  </w:style>
  <w:style w:type="paragraph" w:customStyle="1" w:styleId="51">
    <w:name w:val="Заголовок 51"/>
    <w:basedOn w:val="DStyleparagrapha"/>
    <w:qFormat/>
    <w:pPr>
      <w:spacing w:before="320"/>
    </w:pPr>
    <w:rPr>
      <w:b/>
      <w:sz w:val="24"/>
    </w:rPr>
  </w:style>
  <w:style w:type="character" w:customStyle="1" w:styleId="Heading5Char">
    <w:name w:val="Heading 5 Char"/>
    <w:qFormat/>
    <w:rPr>
      <w:rFonts w:ascii="Arial" w:hAnsi="Arial" w:cs="Arial"/>
      <w:b/>
      <w:sz w:val="24"/>
    </w:rPr>
  </w:style>
  <w:style w:type="paragraph" w:customStyle="1" w:styleId="61">
    <w:name w:val="Заголовок 61"/>
    <w:basedOn w:val="DStyleparagrapha"/>
    <w:qFormat/>
    <w:pPr>
      <w:spacing w:before="320"/>
    </w:pPr>
    <w:rPr>
      <w:b/>
    </w:rPr>
  </w:style>
  <w:style w:type="character" w:customStyle="1" w:styleId="Heading6Char">
    <w:name w:val="Heading 6 Char"/>
    <w:qFormat/>
    <w:rPr>
      <w:rFonts w:ascii="Arial" w:hAnsi="Arial" w:cs="Arial"/>
      <w:b/>
      <w:sz w:val="22"/>
    </w:rPr>
  </w:style>
  <w:style w:type="paragraph" w:customStyle="1" w:styleId="71">
    <w:name w:val="Заголовок 71"/>
    <w:basedOn w:val="DStyleparagrapha"/>
    <w:qFormat/>
    <w:pPr>
      <w:spacing w:before="320"/>
    </w:pPr>
    <w:rPr>
      <w:b/>
      <w:i/>
    </w:rPr>
  </w:style>
  <w:style w:type="character" w:customStyle="1" w:styleId="Heading7Char">
    <w:name w:val="Heading 7 Char"/>
    <w:qFormat/>
    <w:rPr>
      <w:rFonts w:ascii="Arial" w:hAnsi="Arial" w:cs="Arial"/>
      <w:b/>
      <w:i/>
      <w:sz w:val="22"/>
    </w:rPr>
  </w:style>
  <w:style w:type="paragraph" w:customStyle="1" w:styleId="81">
    <w:name w:val="Заголовок 81"/>
    <w:basedOn w:val="DStyleparagrapha"/>
    <w:qFormat/>
    <w:pPr>
      <w:spacing w:before="320"/>
    </w:pPr>
    <w:rPr>
      <w:i/>
    </w:rPr>
  </w:style>
  <w:style w:type="character" w:customStyle="1" w:styleId="Heading8Char">
    <w:name w:val="Heading 8 Char"/>
    <w:qFormat/>
    <w:rPr>
      <w:rFonts w:ascii="Arial" w:hAnsi="Arial" w:cs="Arial"/>
      <w:i/>
      <w:sz w:val="22"/>
    </w:rPr>
  </w:style>
  <w:style w:type="paragraph" w:customStyle="1" w:styleId="91">
    <w:name w:val="Заголовок 91"/>
    <w:basedOn w:val="DStyleparagrapha"/>
    <w:qFormat/>
    <w:pPr>
      <w:spacing w:before="320"/>
    </w:pPr>
    <w:rPr>
      <w:i/>
      <w:sz w:val="21"/>
    </w:rPr>
  </w:style>
  <w:style w:type="character" w:customStyle="1" w:styleId="Heading9Char">
    <w:name w:val="Heading 9 Char"/>
    <w:qFormat/>
    <w:rPr>
      <w:rFonts w:ascii="Arial" w:hAnsi="Arial" w:cs="Arial"/>
      <w:i/>
      <w:sz w:val="21"/>
    </w:rPr>
  </w:style>
  <w:style w:type="paragraph" w:customStyle="1" w:styleId="10">
    <w:name w:val="Абзац списка1"/>
    <w:basedOn w:val="DStyleparagrapha"/>
    <w:qFormat/>
    <w:pPr>
      <w:ind w:left="720"/>
    </w:pPr>
  </w:style>
  <w:style w:type="paragraph" w:customStyle="1" w:styleId="12">
    <w:name w:val="Без интервала1"/>
    <w:basedOn w:val="DStyleparagrapha"/>
    <w:qFormat/>
    <w:pPr>
      <w:spacing w:after="0" w:line="240" w:lineRule="auto"/>
    </w:pPr>
  </w:style>
  <w:style w:type="paragraph" w:customStyle="1" w:styleId="13">
    <w:name w:val="Заголовок1"/>
    <w:basedOn w:val="DStyleparagrapha"/>
    <w:qFormat/>
    <w:pPr>
      <w:spacing w:before="300"/>
    </w:pPr>
    <w:rPr>
      <w:sz w:val="48"/>
    </w:rPr>
  </w:style>
  <w:style w:type="character" w:customStyle="1" w:styleId="TitleChar">
    <w:name w:val="Title Char"/>
    <w:qFormat/>
    <w:rPr>
      <w:sz w:val="48"/>
    </w:rPr>
  </w:style>
  <w:style w:type="paragraph" w:customStyle="1" w:styleId="14">
    <w:name w:val="Подзаголовок1"/>
    <w:basedOn w:val="DStyleparagrapha"/>
    <w:qFormat/>
    <w:pPr>
      <w:spacing w:before="200"/>
    </w:pPr>
    <w:rPr>
      <w:sz w:val="24"/>
    </w:rPr>
  </w:style>
  <w:style w:type="character" w:customStyle="1" w:styleId="SubtitleChar">
    <w:name w:val="Subtitle Char"/>
    <w:qFormat/>
    <w:rPr>
      <w:sz w:val="24"/>
    </w:rPr>
  </w:style>
  <w:style w:type="paragraph" w:customStyle="1" w:styleId="210">
    <w:name w:val="Цитата 21"/>
    <w:basedOn w:val="DStyleparagrapha"/>
    <w:qFormat/>
    <w:pPr>
      <w:ind w:left="720" w:right="720"/>
    </w:pPr>
    <w:rPr>
      <w:i/>
    </w:rPr>
  </w:style>
  <w:style w:type="character" w:customStyle="1" w:styleId="QuoteChar">
    <w:name w:val="Quote Char"/>
    <w:qFormat/>
    <w:rPr>
      <w:i/>
    </w:rPr>
  </w:style>
  <w:style w:type="paragraph" w:customStyle="1" w:styleId="15">
    <w:name w:val="Выделенная цитата1"/>
    <w:basedOn w:val="DStyleparagrapha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qFormat/>
    <w:rPr>
      <w:i/>
    </w:rPr>
  </w:style>
  <w:style w:type="paragraph" w:customStyle="1" w:styleId="16">
    <w:name w:val="Верхний колонтитул1"/>
    <w:basedOn w:val="DStyleparagrapha"/>
    <w:qFormat/>
    <w:pPr>
      <w:tabs>
        <w:tab w:val="center" w:pos="7142"/>
        <w:tab w:val="right" w:pos="14285"/>
      </w:tabs>
      <w:spacing w:after="0" w:line="240" w:lineRule="auto"/>
    </w:pPr>
  </w:style>
  <w:style w:type="character" w:customStyle="1" w:styleId="HeaderChar">
    <w:name w:val="Header Char"/>
    <w:qFormat/>
  </w:style>
  <w:style w:type="paragraph" w:customStyle="1" w:styleId="17">
    <w:name w:val="Нижний колонтитул1"/>
    <w:basedOn w:val="DStyleparagrapha"/>
    <w:qFormat/>
    <w:pPr>
      <w:tabs>
        <w:tab w:val="center" w:pos="7142"/>
        <w:tab w:val="right" w:pos="14285"/>
      </w:tabs>
      <w:spacing w:after="0" w:line="240" w:lineRule="auto"/>
    </w:pPr>
  </w:style>
  <w:style w:type="character" w:customStyle="1" w:styleId="FooterChar">
    <w:name w:val="Footer Char"/>
    <w:qFormat/>
  </w:style>
  <w:style w:type="paragraph" w:customStyle="1" w:styleId="18">
    <w:name w:val="Название объекта1"/>
    <w:basedOn w:val="DStyleparagrapha"/>
    <w:qFormat/>
    <w:rPr>
      <w:b/>
      <w:color w:val="4F81BD"/>
      <w:sz w:val="18"/>
    </w:rPr>
  </w:style>
  <w:style w:type="character" w:customStyle="1" w:styleId="CaptionChar">
    <w:name w:val="Caption Char"/>
    <w:qFormat/>
  </w:style>
  <w:style w:type="character" w:customStyle="1" w:styleId="19">
    <w:name w:val="Гиперссылка1"/>
    <w:qFormat/>
    <w:rPr>
      <w:color w:val="0000FF"/>
      <w:u w:val="single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rnetlink0">
    <w:name w:val="Internet link"/>
    <w:qFormat/>
    <w:rPr>
      <w:color w:val="0000FF"/>
      <w:u w:val="single"/>
    </w:rPr>
  </w:style>
  <w:style w:type="character" w:customStyle="1" w:styleId="Internetlink1">
    <w:name w:val="Internet link"/>
    <w:qFormat/>
    <w:rPr>
      <w:color w:val="0000FF"/>
      <w:u w:val="single"/>
    </w:rPr>
  </w:style>
  <w:style w:type="character" w:customStyle="1" w:styleId="Internetlink2">
    <w:name w:val="Internet link"/>
    <w:qFormat/>
    <w:rPr>
      <w:color w:val="0000FF"/>
      <w:u w:val="single"/>
    </w:rPr>
  </w:style>
  <w:style w:type="character" w:customStyle="1" w:styleId="Internetlink3">
    <w:name w:val="Internet link"/>
    <w:qFormat/>
    <w:rPr>
      <w:color w:val="0000FF"/>
      <w:u w:val="single"/>
    </w:rPr>
  </w:style>
  <w:style w:type="character" w:customStyle="1" w:styleId="Internetlink4">
    <w:name w:val="Internet link"/>
    <w:qFormat/>
    <w:rPr>
      <w:color w:val="0000FF"/>
      <w:u w:val="single"/>
    </w:rPr>
  </w:style>
  <w:style w:type="character" w:customStyle="1" w:styleId="Internetlink5">
    <w:name w:val="Internet link"/>
    <w:qFormat/>
    <w:rPr>
      <w:color w:val="0000FF"/>
      <w:u w:val="single"/>
    </w:rPr>
  </w:style>
  <w:style w:type="character" w:customStyle="1" w:styleId="Internetlink6">
    <w:name w:val="Internet link"/>
    <w:qFormat/>
    <w:rPr>
      <w:color w:val="0000FF"/>
      <w:u w:val="single"/>
    </w:rPr>
  </w:style>
  <w:style w:type="character" w:customStyle="1" w:styleId="Internetlink7">
    <w:name w:val="Internet link"/>
    <w:qFormat/>
    <w:rPr>
      <w:color w:val="0000FF"/>
      <w:u w:val="single"/>
    </w:rPr>
  </w:style>
  <w:style w:type="character" w:customStyle="1" w:styleId="Internetlink8">
    <w:name w:val="Internet link"/>
    <w:qFormat/>
    <w:rPr>
      <w:color w:val="0000FF"/>
      <w:u w:val="single"/>
    </w:rPr>
  </w:style>
  <w:style w:type="character" w:customStyle="1" w:styleId="Internetlink9">
    <w:name w:val="Internet link"/>
    <w:qFormat/>
    <w:rPr>
      <w:color w:val="0000FF"/>
      <w:u w:val="single"/>
    </w:rPr>
  </w:style>
  <w:style w:type="character" w:customStyle="1" w:styleId="Internetlinka">
    <w:name w:val="Internet link"/>
    <w:qFormat/>
    <w:rPr>
      <w:color w:val="0000FF"/>
      <w:u w:val="single"/>
    </w:rPr>
  </w:style>
  <w:style w:type="character" w:customStyle="1" w:styleId="Internetlinkb">
    <w:name w:val="Internet link"/>
    <w:qFormat/>
    <w:rPr>
      <w:color w:val="0000FF"/>
      <w:u w:val="single"/>
    </w:rPr>
  </w:style>
  <w:style w:type="character" w:customStyle="1" w:styleId="Internetlinkc">
    <w:name w:val="Internet link"/>
    <w:qFormat/>
    <w:rPr>
      <w:color w:val="0000FF"/>
      <w:u w:val="single"/>
    </w:rPr>
  </w:style>
  <w:style w:type="character" w:customStyle="1" w:styleId="Internetlinkd">
    <w:name w:val="Internet link"/>
    <w:qFormat/>
    <w:rPr>
      <w:color w:val="0000FF"/>
      <w:u w:val="single"/>
    </w:rPr>
  </w:style>
  <w:style w:type="character" w:customStyle="1" w:styleId="Internetlinke">
    <w:name w:val="Internet link"/>
    <w:qFormat/>
    <w:rPr>
      <w:color w:val="0000FF"/>
      <w:u w:val="single"/>
    </w:rPr>
  </w:style>
  <w:style w:type="paragraph" w:customStyle="1" w:styleId="1a">
    <w:name w:val="Текст сноски1"/>
    <w:basedOn w:val="DStyleparagrapha"/>
    <w:qFormat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1b">
    <w:name w:val="Знак сноски1"/>
    <w:qFormat/>
  </w:style>
  <w:style w:type="paragraph" w:customStyle="1" w:styleId="1c">
    <w:name w:val="Текст концевой сноски1"/>
    <w:basedOn w:val="DStyleparagrapha"/>
    <w:qFormat/>
    <w:pPr>
      <w:spacing w:after="0" w:line="240" w:lineRule="auto"/>
    </w:pPr>
    <w:rPr>
      <w:sz w:val="20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1d">
    <w:name w:val="Знак концевой сноски1"/>
    <w:qFormat/>
  </w:style>
  <w:style w:type="paragraph" w:customStyle="1" w:styleId="110">
    <w:name w:val="Оглавление 11"/>
    <w:basedOn w:val="DStyleparagrapha"/>
    <w:qFormat/>
    <w:pPr>
      <w:spacing w:after="57"/>
    </w:pPr>
  </w:style>
  <w:style w:type="paragraph" w:customStyle="1" w:styleId="211">
    <w:name w:val="Оглавление 21"/>
    <w:basedOn w:val="DStyleparagrapha"/>
    <w:qFormat/>
    <w:pPr>
      <w:spacing w:after="57"/>
      <w:ind w:left="283"/>
    </w:pPr>
  </w:style>
  <w:style w:type="paragraph" w:customStyle="1" w:styleId="310">
    <w:name w:val="Оглавление 31"/>
    <w:basedOn w:val="DStyleparagrapha"/>
    <w:qFormat/>
    <w:pPr>
      <w:spacing w:after="57"/>
      <w:ind w:left="567"/>
    </w:pPr>
  </w:style>
  <w:style w:type="paragraph" w:customStyle="1" w:styleId="410">
    <w:name w:val="Оглавление 41"/>
    <w:basedOn w:val="DStyleparagrapha"/>
    <w:qFormat/>
    <w:pPr>
      <w:spacing w:after="57"/>
      <w:ind w:left="850"/>
    </w:pPr>
  </w:style>
  <w:style w:type="paragraph" w:customStyle="1" w:styleId="510">
    <w:name w:val="Оглавление 51"/>
    <w:basedOn w:val="DStyleparagrapha"/>
    <w:qFormat/>
    <w:pPr>
      <w:spacing w:after="57"/>
      <w:ind w:left="1134"/>
    </w:pPr>
  </w:style>
  <w:style w:type="paragraph" w:customStyle="1" w:styleId="610">
    <w:name w:val="Оглавление 61"/>
    <w:basedOn w:val="DStyleparagrapha"/>
    <w:qFormat/>
    <w:pPr>
      <w:spacing w:after="57"/>
      <w:ind w:left="1417"/>
    </w:pPr>
  </w:style>
  <w:style w:type="paragraph" w:customStyle="1" w:styleId="710">
    <w:name w:val="Оглавление 71"/>
    <w:basedOn w:val="DStyleparagrapha"/>
    <w:qFormat/>
    <w:pPr>
      <w:spacing w:after="57"/>
      <w:ind w:left="1701"/>
    </w:pPr>
  </w:style>
  <w:style w:type="paragraph" w:customStyle="1" w:styleId="810">
    <w:name w:val="Оглавление 81"/>
    <w:basedOn w:val="DStyleparagrapha"/>
    <w:qFormat/>
    <w:pPr>
      <w:spacing w:after="57"/>
      <w:ind w:left="1984"/>
    </w:pPr>
  </w:style>
  <w:style w:type="paragraph" w:customStyle="1" w:styleId="910">
    <w:name w:val="Оглавление 91"/>
    <w:basedOn w:val="DStyleparagrapha"/>
    <w:qFormat/>
    <w:pPr>
      <w:spacing w:after="57"/>
      <w:ind w:left="2268"/>
    </w:pPr>
  </w:style>
  <w:style w:type="paragraph" w:customStyle="1" w:styleId="1e">
    <w:name w:val="Заголовок оглавления1"/>
    <w:basedOn w:val="DStyleparagrapha"/>
    <w:qFormat/>
  </w:style>
  <w:style w:type="paragraph" w:customStyle="1" w:styleId="1f">
    <w:name w:val="Перечень рисунков1"/>
    <w:basedOn w:val="DStyleparagrapha"/>
    <w:qFormat/>
    <w:pPr>
      <w:spacing w:after="0"/>
    </w:pPr>
  </w:style>
  <w:style w:type="paragraph" w:customStyle="1" w:styleId="DStyleparagraphf">
    <w:name w:val="DStyle_paragraph"/>
    <w:basedOn w:val="DStyleparagrapha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</w:pPr>
    <w:rPr>
      <w:rFonts w:ascii="Calibri" w:hAnsi="Calibri" w:cs="Calibri"/>
      <w:color w:val="000000"/>
    </w:rPr>
  </w:style>
  <w:style w:type="paragraph" w:customStyle="1" w:styleId="1f0">
    <w:name w:val="Обычный1"/>
    <w:basedOn w:val="DStyleparagrapha"/>
    <w:qFormat/>
  </w:style>
  <w:style w:type="character" w:customStyle="1" w:styleId="1f1">
    <w:name w:val="Основной шрифт абзаца1"/>
    <w:qFormat/>
  </w:style>
  <w:style w:type="paragraph" w:customStyle="1" w:styleId="Standard">
    <w:name w:val="Standard"/>
    <w:basedOn w:val="DStyleparagrapha"/>
    <w:qFormat/>
    <w:pPr>
      <w:spacing w:after="0"/>
      <w:jc w:val="center"/>
    </w:pPr>
    <w:rPr>
      <w:color w:val="000000"/>
      <w:sz w:val="20"/>
    </w:rPr>
  </w:style>
  <w:style w:type="paragraph" w:customStyle="1" w:styleId="Heading">
    <w:name w:val="Heading"/>
    <w:basedOn w:val="Standard"/>
    <w:qFormat/>
    <w:pPr>
      <w:spacing w:before="240" w:after="120"/>
    </w:pPr>
    <w:rPr>
      <w:sz w:val="28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1f2">
    <w:name w:val="Список1"/>
    <w:basedOn w:val="Textbody"/>
    <w:qFormat/>
  </w:style>
  <w:style w:type="paragraph" w:customStyle="1" w:styleId="20">
    <w:name w:val="Название объекта2"/>
    <w:basedOn w:val="Standard"/>
    <w:qFormat/>
    <w:pPr>
      <w:spacing w:before="120" w:after="120"/>
    </w:pPr>
    <w:rPr>
      <w:i/>
      <w:sz w:val="24"/>
    </w:rPr>
  </w:style>
  <w:style w:type="paragraph" w:customStyle="1" w:styleId="Index">
    <w:name w:val="Index"/>
    <w:basedOn w:val="Standard"/>
    <w:qFormat/>
  </w:style>
  <w:style w:type="paragraph" w:customStyle="1" w:styleId="western1">
    <w:name w:val="western1"/>
    <w:basedOn w:val="Standard"/>
    <w:qFormat/>
    <w:pPr>
      <w:spacing w:before="28" w:line="240" w:lineRule="auto"/>
      <w:jc w:val="both"/>
    </w:pPr>
    <w:rPr>
      <w:rFonts w:ascii="Times New Roman" w:hAnsi="Times New Roman" w:cs="Times New Roman"/>
      <w:sz w:val="28"/>
    </w:rPr>
  </w:style>
  <w:style w:type="paragraph" w:customStyle="1" w:styleId="1f3">
    <w:name w:val="Текст выноски1"/>
    <w:basedOn w:val="Standard"/>
    <w:qFormat/>
    <w:pPr>
      <w:spacing w:line="240" w:lineRule="auto"/>
    </w:pPr>
    <w:rPr>
      <w:rFonts w:ascii="Segoe UI" w:hAnsi="Segoe UI" w:cs="Segoe UI"/>
      <w:sz w:val="18"/>
    </w:rPr>
  </w:style>
  <w:style w:type="character" w:customStyle="1" w:styleId="a4">
    <w:name w:val="Текст выноски Знак"/>
    <w:basedOn w:val="1f1"/>
    <w:qFormat/>
    <w:rPr>
      <w:rFonts w:ascii="Segoe UI" w:hAnsi="Segoe UI" w:cs="Segoe UI"/>
      <w:color w:val="000000"/>
      <w:sz w:val="18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BulletSymbols">
    <w:name w:val="Bullet Symbols"/>
    <w:qFormat/>
    <w:rPr>
      <w:rFonts w:ascii="OpenSymbol" w:hAnsi="OpenSymbol" w:cs="OpenSymbol"/>
    </w:rPr>
  </w:style>
  <w:style w:type="character" w:customStyle="1" w:styleId="WWCharLFO1LVL1">
    <w:name w:val="WW_CharLFO1LVL1"/>
    <w:qFormat/>
    <w:rPr>
      <w:rFonts w:ascii="Times New Roman" w:hAnsi="Times New Roman" w:cs="Times New Roman"/>
    </w:rPr>
  </w:style>
  <w:style w:type="character" w:customStyle="1" w:styleId="WWCharLFO1LVL2">
    <w:name w:val="WW_CharLFO1LVL2"/>
    <w:qFormat/>
    <w:rPr>
      <w:rFonts w:ascii="Times New Roman" w:hAnsi="Times New Roman" w:cs="Times New Roman"/>
    </w:rPr>
  </w:style>
  <w:style w:type="character" w:customStyle="1" w:styleId="WWCharLFO1LVL3">
    <w:name w:val="WW_CharLFO1LVL3"/>
    <w:qFormat/>
    <w:rPr>
      <w:rFonts w:ascii="Times New Roman" w:hAnsi="Times New Roman" w:cs="Times New Roman"/>
    </w:rPr>
  </w:style>
  <w:style w:type="character" w:customStyle="1" w:styleId="WWCharLFO1LVL4">
    <w:name w:val="WW_CharLFO1LVL4"/>
    <w:qFormat/>
    <w:rPr>
      <w:rFonts w:ascii="Times New Roman" w:hAnsi="Times New Roman" w:cs="Times New Roman"/>
    </w:rPr>
  </w:style>
  <w:style w:type="character" w:customStyle="1" w:styleId="WWCharLFO1LVL5">
    <w:name w:val="WW_CharLFO1LVL5"/>
    <w:qFormat/>
    <w:rPr>
      <w:rFonts w:ascii="Times New Roman" w:hAnsi="Times New Roman" w:cs="Times New Roman"/>
    </w:rPr>
  </w:style>
  <w:style w:type="character" w:customStyle="1" w:styleId="WWCharLFO1LVL6">
    <w:name w:val="WW_CharLFO1LVL6"/>
    <w:qFormat/>
    <w:rPr>
      <w:rFonts w:ascii="Times New Roman" w:hAnsi="Times New Roman" w:cs="Times New Roman"/>
    </w:rPr>
  </w:style>
  <w:style w:type="character" w:customStyle="1" w:styleId="WWCharLFO1LVL7">
    <w:name w:val="WW_CharLFO1LVL7"/>
    <w:qFormat/>
    <w:rPr>
      <w:rFonts w:ascii="Times New Roman" w:hAnsi="Times New Roman" w:cs="Times New Roman"/>
    </w:rPr>
  </w:style>
  <w:style w:type="character" w:customStyle="1" w:styleId="WWCharLFO1LVL8">
    <w:name w:val="WW_CharLFO1LVL8"/>
    <w:qFormat/>
    <w:rPr>
      <w:rFonts w:ascii="Times New Roman" w:hAnsi="Times New Roman" w:cs="Times New Roman"/>
    </w:rPr>
  </w:style>
  <w:style w:type="character" w:customStyle="1" w:styleId="WWCharLFO1LVL9">
    <w:name w:val="WW_CharLFO1LVL9"/>
    <w:qFormat/>
    <w:rPr>
      <w:rFonts w:ascii="Times New Roman" w:hAnsi="Times New Roman" w:cs="Times New Roman"/>
    </w:rPr>
  </w:style>
  <w:style w:type="character" w:customStyle="1" w:styleId="WWCharLFO2LVL1">
    <w:name w:val="WW_CharLFO2LVL1"/>
    <w:qFormat/>
    <w:rPr>
      <w:rFonts w:ascii="Times New Roman" w:hAnsi="Times New Roman" w:cs="Times New Roman"/>
    </w:rPr>
  </w:style>
  <w:style w:type="character" w:customStyle="1" w:styleId="WWCharLFO2LVL2">
    <w:name w:val="WW_CharLFO2LVL2"/>
    <w:qFormat/>
    <w:rPr>
      <w:rFonts w:ascii="Times New Roman" w:hAnsi="Times New Roman" w:cs="Times New Roman"/>
    </w:rPr>
  </w:style>
  <w:style w:type="character" w:customStyle="1" w:styleId="WWCharLFO2LVL3">
    <w:name w:val="WW_CharLFO2LVL3"/>
    <w:qFormat/>
    <w:rPr>
      <w:rFonts w:ascii="Times New Roman" w:hAnsi="Times New Roman" w:cs="Times New Roman"/>
    </w:rPr>
  </w:style>
  <w:style w:type="character" w:customStyle="1" w:styleId="WWCharLFO2LVL4">
    <w:name w:val="WW_CharLFO2LVL4"/>
    <w:qFormat/>
    <w:rPr>
      <w:rFonts w:ascii="Times New Roman" w:hAnsi="Times New Roman" w:cs="Times New Roman"/>
    </w:rPr>
  </w:style>
  <w:style w:type="character" w:customStyle="1" w:styleId="WWCharLFO2LVL5">
    <w:name w:val="WW_CharLFO2LVL5"/>
    <w:qFormat/>
    <w:rPr>
      <w:rFonts w:ascii="Times New Roman" w:hAnsi="Times New Roman" w:cs="Times New Roman"/>
    </w:rPr>
  </w:style>
  <w:style w:type="character" w:customStyle="1" w:styleId="WWCharLFO2LVL6">
    <w:name w:val="WW_CharLFO2LVL6"/>
    <w:qFormat/>
    <w:rPr>
      <w:rFonts w:ascii="Times New Roman" w:hAnsi="Times New Roman" w:cs="Times New Roman"/>
    </w:rPr>
  </w:style>
  <w:style w:type="character" w:customStyle="1" w:styleId="WWCharLFO2LVL7">
    <w:name w:val="WW_CharLFO2LVL7"/>
    <w:qFormat/>
    <w:rPr>
      <w:rFonts w:ascii="Times New Roman" w:hAnsi="Times New Roman" w:cs="Times New Roman"/>
    </w:rPr>
  </w:style>
  <w:style w:type="character" w:customStyle="1" w:styleId="WWCharLFO2LVL8">
    <w:name w:val="WW_CharLFO2LVL8"/>
    <w:qFormat/>
    <w:rPr>
      <w:rFonts w:ascii="Times New Roman" w:hAnsi="Times New Roman" w:cs="Times New Roman"/>
    </w:rPr>
  </w:style>
  <w:style w:type="character" w:customStyle="1" w:styleId="WWCharLFO2LVL9">
    <w:name w:val="WW_CharLFO2LVL9"/>
    <w:qFormat/>
    <w:rPr>
      <w:rFonts w:ascii="Times New Roman" w:hAnsi="Times New Roman" w:cs="Times New Roman"/>
    </w:rPr>
  </w:style>
  <w:style w:type="character" w:customStyle="1" w:styleId="WWCharLFO3LVL1">
    <w:name w:val="WW_CharLFO3LVL1"/>
    <w:qFormat/>
    <w:rPr>
      <w:rFonts w:ascii="Times New Roman" w:hAnsi="Times New Roman" w:cs="Times New Roman"/>
    </w:rPr>
  </w:style>
  <w:style w:type="character" w:customStyle="1" w:styleId="WWCharLFO3LVL2">
    <w:name w:val="WW_CharLFO3LVL2"/>
    <w:qFormat/>
    <w:rPr>
      <w:rFonts w:ascii="Times New Roman" w:hAnsi="Times New Roman" w:cs="Times New Roman"/>
    </w:rPr>
  </w:style>
  <w:style w:type="character" w:customStyle="1" w:styleId="WWCharLFO3LVL3">
    <w:name w:val="WW_CharLFO3LVL3"/>
    <w:qFormat/>
    <w:rPr>
      <w:rFonts w:ascii="Times New Roman" w:hAnsi="Times New Roman" w:cs="Times New Roman"/>
    </w:rPr>
  </w:style>
  <w:style w:type="character" w:customStyle="1" w:styleId="WWCharLFO3LVL4">
    <w:name w:val="WW_CharLFO3LVL4"/>
    <w:qFormat/>
    <w:rPr>
      <w:rFonts w:ascii="Times New Roman" w:hAnsi="Times New Roman" w:cs="Times New Roman"/>
    </w:rPr>
  </w:style>
  <w:style w:type="character" w:customStyle="1" w:styleId="WWCharLFO3LVL5">
    <w:name w:val="WW_CharLFO3LVL5"/>
    <w:qFormat/>
    <w:rPr>
      <w:rFonts w:ascii="Times New Roman" w:hAnsi="Times New Roman" w:cs="Times New Roman"/>
    </w:rPr>
  </w:style>
  <w:style w:type="character" w:customStyle="1" w:styleId="WWCharLFO3LVL6">
    <w:name w:val="WW_CharLFO3LVL6"/>
    <w:qFormat/>
    <w:rPr>
      <w:rFonts w:ascii="Times New Roman" w:hAnsi="Times New Roman" w:cs="Times New Roman"/>
    </w:rPr>
  </w:style>
  <w:style w:type="character" w:customStyle="1" w:styleId="WWCharLFO3LVL7">
    <w:name w:val="WW_CharLFO3LVL7"/>
    <w:qFormat/>
    <w:rPr>
      <w:rFonts w:ascii="Times New Roman" w:hAnsi="Times New Roman" w:cs="Times New Roman"/>
    </w:rPr>
  </w:style>
  <w:style w:type="character" w:customStyle="1" w:styleId="WWCharLFO3LVL8">
    <w:name w:val="WW_CharLFO3LVL8"/>
    <w:qFormat/>
    <w:rPr>
      <w:rFonts w:ascii="Times New Roman" w:hAnsi="Times New Roman" w:cs="Times New Roman"/>
    </w:rPr>
  </w:style>
  <w:style w:type="character" w:customStyle="1" w:styleId="WWCharLFO3LVL9">
    <w:name w:val="WW_CharLFO3LVL9"/>
    <w:qFormat/>
    <w:rPr>
      <w:rFonts w:ascii="Times New Roman" w:hAnsi="Times New Roman" w:cs="Times New Roman"/>
    </w:rPr>
  </w:style>
  <w:style w:type="character" w:customStyle="1" w:styleId="WWCharLFO4LVL1">
    <w:name w:val="WW_CharLFO4LVL1"/>
    <w:qFormat/>
    <w:rPr>
      <w:rFonts w:ascii="OpenSymbol" w:hAnsi="OpenSymbol" w:cs="OpenSymbol"/>
    </w:rPr>
  </w:style>
  <w:style w:type="character" w:customStyle="1" w:styleId="WWCharLFO4LVL2">
    <w:name w:val="WW_CharLFO4LVL2"/>
    <w:qFormat/>
    <w:rPr>
      <w:rFonts w:ascii="OpenSymbol" w:hAnsi="OpenSymbol" w:cs="OpenSymbol"/>
    </w:rPr>
  </w:style>
  <w:style w:type="character" w:customStyle="1" w:styleId="WWCharLFO4LVL3">
    <w:name w:val="WW_CharLFO4LVL3"/>
    <w:qFormat/>
    <w:rPr>
      <w:rFonts w:ascii="OpenSymbol" w:hAnsi="OpenSymbol" w:cs="OpenSymbol"/>
    </w:rPr>
  </w:style>
  <w:style w:type="character" w:customStyle="1" w:styleId="WWCharLFO4LVL4">
    <w:name w:val="WW_CharLFO4LVL4"/>
    <w:qFormat/>
    <w:rPr>
      <w:rFonts w:ascii="OpenSymbol" w:hAnsi="OpenSymbol" w:cs="OpenSymbol"/>
    </w:rPr>
  </w:style>
  <w:style w:type="character" w:customStyle="1" w:styleId="WWCharLFO4LVL5">
    <w:name w:val="WW_CharLFO4LVL5"/>
    <w:qFormat/>
    <w:rPr>
      <w:rFonts w:ascii="OpenSymbol" w:hAnsi="OpenSymbol" w:cs="OpenSymbol"/>
    </w:rPr>
  </w:style>
  <w:style w:type="character" w:customStyle="1" w:styleId="WWCharLFO4LVL6">
    <w:name w:val="WW_CharLFO4LVL6"/>
    <w:qFormat/>
    <w:rPr>
      <w:rFonts w:ascii="OpenSymbol" w:hAnsi="OpenSymbol" w:cs="OpenSymbol"/>
    </w:rPr>
  </w:style>
  <w:style w:type="character" w:customStyle="1" w:styleId="WWCharLFO4LVL7">
    <w:name w:val="WW_CharLFO4LVL7"/>
    <w:qFormat/>
    <w:rPr>
      <w:rFonts w:ascii="OpenSymbol" w:hAnsi="OpenSymbol" w:cs="OpenSymbol"/>
    </w:rPr>
  </w:style>
  <w:style w:type="character" w:customStyle="1" w:styleId="WWCharLFO4LVL8">
    <w:name w:val="WW_CharLFO4LVL8"/>
    <w:qFormat/>
    <w:rPr>
      <w:rFonts w:ascii="OpenSymbol" w:hAnsi="OpenSymbol" w:cs="OpenSymbol"/>
    </w:rPr>
  </w:style>
  <w:style w:type="character" w:customStyle="1" w:styleId="WWCharLFO4LVL9">
    <w:name w:val="WW_CharLFO4LVL9"/>
    <w:qFormat/>
    <w:rPr>
      <w:rFonts w:ascii="OpenSymbol" w:hAnsi="OpenSymbol" w:cs="OpenSymbol"/>
    </w:rPr>
  </w:style>
  <w:style w:type="character" w:customStyle="1" w:styleId="T1">
    <w:name w:val="T1"/>
    <w:qFormat/>
    <w:rPr>
      <w:rFonts w:ascii="Times New Roman" w:hAnsi="Times New Roman" w:cs="Times New Roman"/>
    </w:rPr>
  </w:style>
  <w:style w:type="character" w:customStyle="1" w:styleId="T2">
    <w:name w:val="T2"/>
    <w:qFormat/>
    <w:rPr>
      <w:rFonts w:ascii="Times New Roman" w:hAnsi="Times New Roman" w:cs="Times New Roman"/>
    </w:rPr>
  </w:style>
  <w:style w:type="character" w:customStyle="1" w:styleId="T3">
    <w:name w:val="T3"/>
    <w:qFormat/>
    <w:rPr>
      <w:rFonts w:ascii="Times New Roman" w:hAnsi="Times New Roman" w:cs="Times New Roman"/>
    </w:rPr>
  </w:style>
  <w:style w:type="character" w:customStyle="1" w:styleId="T4">
    <w:name w:val="T4"/>
    <w:qFormat/>
    <w:rPr>
      <w:rFonts w:ascii="Times New Roman" w:hAnsi="Times New Roman" w:cs="Times New Roman"/>
    </w:rPr>
  </w:style>
  <w:style w:type="character" w:customStyle="1" w:styleId="T5">
    <w:name w:val="T5"/>
    <w:qFormat/>
    <w:rPr>
      <w:rFonts w:ascii="Times New Roman" w:hAnsi="Times New Roman" w:cs="Times New Roman"/>
    </w:rPr>
  </w:style>
  <w:style w:type="character" w:customStyle="1" w:styleId="T6">
    <w:name w:val="T6"/>
    <w:qFormat/>
    <w:rPr>
      <w:rFonts w:ascii="Times New Roman" w:hAnsi="Times New Roman" w:cs="Times New Roman"/>
    </w:rPr>
  </w:style>
  <w:style w:type="character" w:customStyle="1" w:styleId="T7">
    <w:name w:val="T7"/>
    <w:qFormat/>
    <w:rPr>
      <w:rFonts w:ascii="Times New Roman" w:hAnsi="Times New Roman" w:cs="Times New Roman"/>
    </w:rPr>
  </w:style>
  <w:style w:type="character" w:customStyle="1" w:styleId="T8">
    <w:name w:val="T8"/>
    <w:qFormat/>
    <w:rPr>
      <w:rFonts w:ascii="Times New Roman" w:hAnsi="Times New Roman" w:cs="Times New Roman"/>
    </w:rPr>
  </w:style>
  <w:style w:type="character" w:customStyle="1" w:styleId="T9">
    <w:name w:val="T9"/>
    <w:qFormat/>
    <w:rPr>
      <w:rFonts w:ascii="Times New Roman" w:hAnsi="Times New Roman" w:cs="Times New Roman"/>
    </w:rPr>
  </w:style>
  <w:style w:type="character" w:customStyle="1" w:styleId="T10">
    <w:name w:val="T10"/>
    <w:qFormat/>
    <w:rPr>
      <w:rFonts w:ascii="Times New Roman" w:hAnsi="Times New Roman" w:cs="Times New Roman"/>
    </w:rPr>
  </w:style>
  <w:style w:type="character" w:customStyle="1" w:styleId="T11">
    <w:name w:val="T11"/>
    <w:qFormat/>
    <w:rPr>
      <w:rFonts w:ascii="Times New Roman" w:hAnsi="Times New Roman" w:cs="Times New Roman"/>
    </w:rPr>
  </w:style>
  <w:style w:type="character" w:customStyle="1" w:styleId="T12">
    <w:name w:val="T12"/>
    <w:qFormat/>
    <w:rPr>
      <w:rFonts w:ascii="Times New Roman" w:hAnsi="Times New Roman" w:cs="Times New Roman"/>
    </w:rPr>
  </w:style>
  <w:style w:type="character" w:customStyle="1" w:styleId="T13">
    <w:name w:val="T13"/>
    <w:qFormat/>
    <w:rPr>
      <w:rFonts w:ascii="Times New Roman" w:hAnsi="Times New Roman" w:cs="Times New Roman"/>
    </w:rPr>
  </w:style>
  <w:style w:type="character" w:customStyle="1" w:styleId="T14">
    <w:name w:val="T14"/>
    <w:qFormat/>
    <w:rPr>
      <w:rFonts w:ascii="Times New Roman" w:hAnsi="Times New Roman" w:cs="Times New Roman"/>
    </w:rPr>
  </w:style>
  <w:style w:type="character" w:customStyle="1" w:styleId="T15">
    <w:name w:val="T15"/>
    <w:qFormat/>
    <w:rPr>
      <w:rFonts w:ascii="Times New Roman" w:hAnsi="Times New Roman" w:cs="Times New Roman"/>
    </w:rPr>
  </w:style>
  <w:style w:type="character" w:customStyle="1" w:styleId="T16">
    <w:name w:val="T16"/>
    <w:qFormat/>
    <w:rPr>
      <w:rFonts w:ascii="Times New Roman" w:hAnsi="Times New Roman" w:cs="Times New Roman"/>
    </w:rPr>
  </w:style>
  <w:style w:type="character" w:customStyle="1" w:styleId="T17">
    <w:name w:val="T17"/>
    <w:qFormat/>
    <w:rPr>
      <w:rFonts w:ascii="Times New Roman" w:hAnsi="Times New Roman" w:cs="Times New Roman"/>
    </w:rPr>
  </w:style>
  <w:style w:type="character" w:customStyle="1" w:styleId="T18">
    <w:name w:val="T18"/>
    <w:qFormat/>
    <w:rPr>
      <w:rFonts w:ascii="Times New Roman" w:hAnsi="Times New Roman" w:cs="Times New Roman"/>
    </w:rPr>
  </w:style>
  <w:style w:type="character" w:customStyle="1" w:styleId="T19">
    <w:name w:val="T19"/>
    <w:qFormat/>
    <w:rPr>
      <w:rFonts w:ascii="Times New Roman" w:hAnsi="Times New Roman" w:cs="Times New Roman"/>
    </w:rPr>
  </w:style>
  <w:style w:type="character" w:customStyle="1" w:styleId="T20">
    <w:name w:val="T20"/>
    <w:qFormat/>
    <w:rPr>
      <w:rFonts w:ascii="Times New Roman" w:hAnsi="Times New Roman" w:cs="Times New Roman"/>
    </w:rPr>
  </w:style>
  <w:style w:type="character" w:customStyle="1" w:styleId="T21">
    <w:name w:val="T21"/>
    <w:qFormat/>
    <w:rPr>
      <w:rFonts w:ascii="Times New Roman" w:hAnsi="Times New Roman" w:cs="Times New Roman"/>
    </w:rPr>
  </w:style>
  <w:style w:type="character" w:customStyle="1" w:styleId="T22">
    <w:name w:val="T22"/>
    <w:qFormat/>
    <w:rPr>
      <w:rFonts w:ascii="Times New Roman" w:hAnsi="Times New Roman" w:cs="Times New Roman"/>
    </w:rPr>
  </w:style>
  <w:style w:type="character" w:customStyle="1" w:styleId="T23">
    <w:name w:val="T23"/>
    <w:qFormat/>
    <w:rPr>
      <w:rFonts w:ascii="Times New Roman" w:hAnsi="Times New Roman" w:cs="Times New Roman"/>
    </w:rPr>
  </w:style>
  <w:style w:type="character" w:customStyle="1" w:styleId="T24">
    <w:name w:val="T24"/>
    <w:qFormat/>
    <w:rPr>
      <w:rFonts w:ascii="Times New Roman" w:hAnsi="Times New Roman" w:cs="Times New Roman"/>
    </w:rPr>
  </w:style>
  <w:style w:type="character" w:customStyle="1" w:styleId="T25">
    <w:name w:val="T25"/>
    <w:qFormat/>
    <w:rPr>
      <w:rFonts w:ascii="Times New Roman" w:hAnsi="Times New Roman" w:cs="Times New Roman"/>
    </w:rPr>
  </w:style>
  <w:style w:type="character" w:customStyle="1" w:styleId="T26">
    <w:name w:val="T26"/>
    <w:qFormat/>
    <w:rPr>
      <w:rFonts w:ascii="Times New Roman" w:hAnsi="Times New Roman" w:cs="Times New Roman"/>
    </w:rPr>
  </w:style>
  <w:style w:type="character" w:customStyle="1" w:styleId="T27">
    <w:name w:val="T27"/>
    <w:qFormat/>
    <w:rPr>
      <w:rFonts w:ascii="Times New Roman" w:hAnsi="Times New Roman" w:cs="Times New Roman"/>
    </w:rPr>
  </w:style>
  <w:style w:type="character" w:customStyle="1" w:styleId="T28">
    <w:name w:val="T28"/>
    <w:qFormat/>
    <w:rPr>
      <w:rFonts w:ascii="OpenSymbol" w:hAnsi="OpenSymbol" w:cs="OpenSymbol"/>
    </w:rPr>
  </w:style>
  <w:style w:type="character" w:customStyle="1" w:styleId="T29">
    <w:name w:val="T29"/>
    <w:qFormat/>
    <w:rPr>
      <w:rFonts w:ascii="OpenSymbol" w:hAnsi="OpenSymbol" w:cs="OpenSymbol"/>
    </w:rPr>
  </w:style>
  <w:style w:type="character" w:customStyle="1" w:styleId="T30">
    <w:name w:val="T30"/>
    <w:qFormat/>
    <w:rPr>
      <w:rFonts w:ascii="OpenSymbol" w:hAnsi="OpenSymbol" w:cs="OpenSymbol"/>
    </w:rPr>
  </w:style>
  <w:style w:type="character" w:customStyle="1" w:styleId="T31">
    <w:name w:val="T31"/>
    <w:qFormat/>
    <w:rPr>
      <w:rFonts w:ascii="OpenSymbol" w:hAnsi="OpenSymbol" w:cs="OpenSymbol"/>
    </w:rPr>
  </w:style>
  <w:style w:type="character" w:customStyle="1" w:styleId="T32">
    <w:name w:val="T32"/>
    <w:qFormat/>
    <w:rPr>
      <w:rFonts w:ascii="OpenSymbol" w:hAnsi="OpenSymbol" w:cs="OpenSymbol"/>
    </w:rPr>
  </w:style>
  <w:style w:type="character" w:customStyle="1" w:styleId="T33">
    <w:name w:val="T33"/>
    <w:qFormat/>
    <w:rPr>
      <w:rFonts w:ascii="OpenSymbol" w:hAnsi="OpenSymbol" w:cs="OpenSymbol"/>
    </w:rPr>
  </w:style>
  <w:style w:type="character" w:customStyle="1" w:styleId="T34">
    <w:name w:val="T34"/>
    <w:qFormat/>
    <w:rPr>
      <w:rFonts w:ascii="OpenSymbol" w:hAnsi="OpenSymbol" w:cs="OpenSymbol"/>
    </w:rPr>
  </w:style>
  <w:style w:type="character" w:customStyle="1" w:styleId="T35">
    <w:name w:val="T35"/>
    <w:qFormat/>
    <w:rPr>
      <w:rFonts w:ascii="OpenSymbol" w:hAnsi="OpenSymbol" w:cs="OpenSymbol"/>
    </w:rPr>
  </w:style>
  <w:style w:type="character" w:customStyle="1" w:styleId="T36">
    <w:name w:val="T36"/>
    <w:qFormat/>
    <w:rPr>
      <w:rFonts w:ascii="OpenSymbol" w:hAnsi="OpenSymbol" w:cs="OpenSymbol"/>
    </w:rPr>
  </w:style>
  <w:style w:type="character" w:customStyle="1" w:styleId="T1a">
    <w:name w:val="T1"/>
    <w:qFormat/>
    <w:rPr>
      <w:rFonts w:ascii="Times New Roman" w:hAnsi="Times New Roman" w:cs="Times New Roman"/>
    </w:rPr>
  </w:style>
  <w:style w:type="character" w:customStyle="1" w:styleId="T2a">
    <w:name w:val="T2"/>
    <w:qFormat/>
    <w:rPr>
      <w:rFonts w:ascii="Times New Roman" w:hAnsi="Times New Roman" w:cs="Times New Roman"/>
    </w:rPr>
  </w:style>
  <w:style w:type="character" w:customStyle="1" w:styleId="T37">
    <w:name w:val="T3"/>
    <w:qFormat/>
    <w:rPr>
      <w:rFonts w:ascii="Times New Roman" w:hAnsi="Times New Roman" w:cs="Times New Roman"/>
    </w:rPr>
  </w:style>
  <w:style w:type="character" w:customStyle="1" w:styleId="T40">
    <w:name w:val="T4"/>
    <w:qFormat/>
    <w:rPr>
      <w:rFonts w:ascii="Times New Roman" w:hAnsi="Times New Roman" w:cs="Times New Roman"/>
    </w:rPr>
  </w:style>
  <w:style w:type="character" w:customStyle="1" w:styleId="T50">
    <w:name w:val="T5"/>
    <w:qFormat/>
    <w:rPr>
      <w:rFonts w:ascii="Times New Roman" w:hAnsi="Times New Roman" w:cs="Times New Roman"/>
    </w:rPr>
  </w:style>
  <w:style w:type="character" w:customStyle="1" w:styleId="T60">
    <w:name w:val="T6"/>
    <w:qFormat/>
    <w:rPr>
      <w:rFonts w:ascii="Times New Roman" w:hAnsi="Times New Roman" w:cs="Times New Roman"/>
    </w:rPr>
  </w:style>
  <w:style w:type="character" w:customStyle="1" w:styleId="T70">
    <w:name w:val="T7"/>
    <w:qFormat/>
    <w:rPr>
      <w:rFonts w:ascii="Times New Roman" w:hAnsi="Times New Roman" w:cs="Times New Roman"/>
    </w:rPr>
  </w:style>
  <w:style w:type="character" w:customStyle="1" w:styleId="T80">
    <w:name w:val="T8"/>
    <w:qFormat/>
    <w:rPr>
      <w:rFonts w:ascii="Times New Roman" w:hAnsi="Times New Roman" w:cs="Times New Roman"/>
    </w:rPr>
  </w:style>
  <w:style w:type="character" w:customStyle="1" w:styleId="T90">
    <w:name w:val="T9"/>
    <w:qFormat/>
    <w:rPr>
      <w:rFonts w:ascii="Times New Roman" w:hAnsi="Times New Roman" w:cs="Times New Roman"/>
    </w:rPr>
  </w:style>
  <w:style w:type="character" w:customStyle="1" w:styleId="T100">
    <w:name w:val="T10"/>
    <w:qFormat/>
    <w:rPr>
      <w:rFonts w:ascii="Times New Roman" w:hAnsi="Times New Roman" w:cs="Times New Roman"/>
    </w:rPr>
  </w:style>
  <w:style w:type="character" w:customStyle="1" w:styleId="T110">
    <w:name w:val="T11"/>
    <w:qFormat/>
    <w:rPr>
      <w:rFonts w:ascii="Times New Roman" w:hAnsi="Times New Roman" w:cs="Times New Roman"/>
    </w:rPr>
  </w:style>
  <w:style w:type="character" w:customStyle="1" w:styleId="T120">
    <w:name w:val="T12"/>
    <w:qFormat/>
    <w:rPr>
      <w:rFonts w:ascii="Times New Roman" w:hAnsi="Times New Roman" w:cs="Times New Roman"/>
    </w:rPr>
  </w:style>
  <w:style w:type="character" w:customStyle="1" w:styleId="T130">
    <w:name w:val="T13"/>
    <w:qFormat/>
    <w:rPr>
      <w:rFonts w:ascii="Times New Roman" w:hAnsi="Times New Roman" w:cs="Times New Roman"/>
    </w:rPr>
  </w:style>
  <w:style w:type="character" w:customStyle="1" w:styleId="T140">
    <w:name w:val="T14"/>
    <w:qFormat/>
    <w:rPr>
      <w:rFonts w:ascii="Times New Roman" w:hAnsi="Times New Roman" w:cs="Times New Roman"/>
    </w:rPr>
  </w:style>
  <w:style w:type="character" w:customStyle="1" w:styleId="T150">
    <w:name w:val="T15"/>
    <w:qFormat/>
    <w:rPr>
      <w:rFonts w:ascii="Times New Roman" w:hAnsi="Times New Roman" w:cs="Times New Roman"/>
    </w:rPr>
  </w:style>
  <w:style w:type="character" w:customStyle="1" w:styleId="T160">
    <w:name w:val="T16"/>
    <w:qFormat/>
    <w:rPr>
      <w:rFonts w:ascii="Times New Roman" w:hAnsi="Times New Roman" w:cs="Times New Roman"/>
    </w:rPr>
  </w:style>
  <w:style w:type="character" w:customStyle="1" w:styleId="T170">
    <w:name w:val="T17"/>
    <w:qFormat/>
    <w:rPr>
      <w:rFonts w:ascii="Times New Roman" w:hAnsi="Times New Roman" w:cs="Times New Roman"/>
    </w:rPr>
  </w:style>
  <w:style w:type="character" w:customStyle="1" w:styleId="T180">
    <w:name w:val="T18"/>
    <w:qFormat/>
    <w:rPr>
      <w:rFonts w:ascii="Times New Roman" w:hAnsi="Times New Roman" w:cs="Times New Roman"/>
    </w:rPr>
  </w:style>
  <w:style w:type="character" w:customStyle="1" w:styleId="T190">
    <w:name w:val="T19"/>
    <w:qFormat/>
    <w:rPr>
      <w:rFonts w:ascii="Times New Roman" w:hAnsi="Times New Roman" w:cs="Times New Roman"/>
    </w:rPr>
  </w:style>
  <w:style w:type="character" w:customStyle="1" w:styleId="T200">
    <w:name w:val="T20"/>
    <w:qFormat/>
    <w:rPr>
      <w:rFonts w:ascii="Times New Roman" w:hAnsi="Times New Roman" w:cs="Times New Roman"/>
    </w:rPr>
  </w:style>
  <w:style w:type="character" w:customStyle="1" w:styleId="T210">
    <w:name w:val="T21"/>
    <w:qFormat/>
    <w:rPr>
      <w:rFonts w:ascii="Times New Roman" w:hAnsi="Times New Roman" w:cs="Times New Roman"/>
    </w:rPr>
  </w:style>
  <w:style w:type="character" w:customStyle="1" w:styleId="T220">
    <w:name w:val="T22"/>
    <w:qFormat/>
    <w:rPr>
      <w:rFonts w:ascii="Times New Roman" w:hAnsi="Times New Roman" w:cs="Times New Roman"/>
    </w:rPr>
  </w:style>
  <w:style w:type="character" w:customStyle="1" w:styleId="T230">
    <w:name w:val="T23"/>
    <w:qFormat/>
    <w:rPr>
      <w:rFonts w:ascii="Times New Roman" w:hAnsi="Times New Roman" w:cs="Times New Roman"/>
    </w:rPr>
  </w:style>
  <w:style w:type="character" w:customStyle="1" w:styleId="T240">
    <w:name w:val="T24"/>
    <w:qFormat/>
    <w:rPr>
      <w:rFonts w:ascii="Times New Roman" w:hAnsi="Times New Roman" w:cs="Times New Roman"/>
    </w:rPr>
  </w:style>
  <w:style w:type="character" w:customStyle="1" w:styleId="T250">
    <w:name w:val="T25"/>
    <w:qFormat/>
    <w:rPr>
      <w:rFonts w:ascii="Times New Roman" w:hAnsi="Times New Roman" w:cs="Times New Roman"/>
    </w:rPr>
  </w:style>
  <w:style w:type="character" w:customStyle="1" w:styleId="T260">
    <w:name w:val="T26"/>
    <w:qFormat/>
    <w:rPr>
      <w:rFonts w:ascii="Times New Roman" w:hAnsi="Times New Roman" w:cs="Times New Roman"/>
    </w:rPr>
  </w:style>
  <w:style w:type="character" w:customStyle="1" w:styleId="T270">
    <w:name w:val="T27"/>
    <w:qFormat/>
    <w:rPr>
      <w:rFonts w:ascii="Times New Roman" w:hAnsi="Times New Roman" w:cs="Times New Roman"/>
    </w:rPr>
  </w:style>
  <w:style w:type="character" w:customStyle="1" w:styleId="T280">
    <w:name w:val="T28"/>
    <w:qFormat/>
    <w:rPr>
      <w:rFonts w:ascii="OpenSymbol" w:hAnsi="OpenSymbol" w:cs="OpenSymbol"/>
    </w:rPr>
  </w:style>
  <w:style w:type="character" w:customStyle="1" w:styleId="T290">
    <w:name w:val="T29"/>
    <w:qFormat/>
    <w:rPr>
      <w:rFonts w:ascii="OpenSymbol" w:hAnsi="OpenSymbol" w:cs="OpenSymbol"/>
    </w:rPr>
  </w:style>
  <w:style w:type="character" w:customStyle="1" w:styleId="T300">
    <w:name w:val="T30"/>
    <w:qFormat/>
    <w:rPr>
      <w:rFonts w:ascii="OpenSymbol" w:hAnsi="OpenSymbol" w:cs="OpenSymbol"/>
    </w:rPr>
  </w:style>
  <w:style w:type="character" w:customStyle="1" w:styleId="T310">
    <w:name w:val="T31"/>
    <w:qFormat/>
    <w:rPr>
      <w:rFonts w:ascii="OpenSymbol" w:hAnsi="OpenSymbol" w:cs="OpenSymbol"/>
    </w:rPr>
  </w:style>
  <w:style w:type="character" w:customStyle="1" w:styleId="T320">
    <w:name w:val="T32"/>
    <w:qFormat/>
    <w:rPr>
      <w:rFonts w:ascii="OpenSymbol" w:hAnsi="OpenSymbol" w:cs="OpenSymbol"/>
    </w:rPr>
  </w:style>
  <w:style w:type="character" w:customStyle="1" w:styleId="T330">
    <w:name w:val="T33"/>
    <w:qFormat/>
    <w:rPr>
      <w:rFonts w:ascii="OpenSymbol" w:hAnsi="OpenSymbol" w:cs="OpenSymbol"/>
    </w:rPr>
  </w:style>
  <w:style w:type="character" w:customStyle="1" w:styleId="T340">
    <w:name w:val="T34"/>
    <w:qFormat/>
    <w:rPr>
      <w:rFonts w:ascii="OpenSymbol" w:hAnsi="OpenSymbol" w:cs="OpenSymbol"/>
    </w:rPr>
  </w:style>
  <w:style w:type="character" w:customStyle="1" w:styleId="T350">
    <w:name w:val="T35"/>
    <w:qFormat/>
    <w:rPr>
      <w:rFonts w:ascii="OpenSymbol" w:hAnsi="OpenSymbol" w:cs="OpenSymbol"/>
    </w:rPr>
  </w:style>
  <w:style w:type="character" w:customStyle="1" w:styleId="T360">
    <w:name w:val="T36"/>
    <w:qFormat/>
    <w:rPr>
      <w:rFonts w:ascii="OpenSymbol" w:hAnsi="OpenSymbol" w:cs="OpenSymbol"/>
    </w:rPr>
  </w:style>
  <w:style w:type="character" w:customStyle="1" w:styleId="T1b">
    <w:name w:val="T1"/>
    <w:qFormat/>
    <w:rPr>
      <w:rFonts w:ascii="Times New Roman" w:hAnsi="Times New Roman" w:cs="Times New Roman"/>
    </w:rPr>
  </w:style>
  <w:style w:type="character" w:customStyle="1" w:styleId="T2b">
    <w:name w:val="T2"/>
    <w:qFormat/>
    <w:rPr>
      <w:rFonts w:ascii="Times New Roman" w:hAnsi="Times New Roman" w:cs="Times New Roman"/>
    </w:rPr>
  </w:style>
  <w:style w:type="character" w:customStyle="1" w:styleId="T38">
    <w:name w:val="T3"/>
    <w:qFormat/>
    <w:rPr>
      <w:rFonts w:ascii="Times New Roman" w:hAnsi="Times New Roman" w:cs="Times New Roman"/>
    </w:rPr>
  </w:style>
  <w:style w:type="character" w:customStyle="1" w:styleId="T41">
    <w:name w:val="T4"/>
    <w:qFormat/>
    <w:rPr>
      <w:rFonts w:ascii="Times New Roman" w:hAnsi="Times New Roman" w:cs="Times New Roman"/>
    </w:rPr>
  </w:style>
  <w:style w:type="character" w:customStyle="1" w:styleId="T51">
    <w:name w:val="T5"/>
    <w:qFormat/>
    <w:rPr>
      <w:rFonts w:ascii="Times New Roman" w:hAnsi="Times New Roman" w:cs="Times New Roman"/>
    </w:rPr>
  </w:style>
  <w:style w:type="character" w:customStyle="1" w:styleId="T61">
    <w:name w:val="T6"/>
    <w:qFormat/>
    <w:rPr>
      <w:rFonts w:ascii="Times New Roman" w:hAnsi="Times New Roman" w:cs="Times New Roman"/>
    </w:rPr>
  </w:style>
  <w:style w:type="character" w:customStyle="1" w:styleId="T71">
    <w:name w:val="T7"/>
    <w:qFormat/>
    <w:rPr>
      <w:rFonts w:ascii="Times New Roman" w:hAnsi="Times New Roman" w:cs="Times New Roman"/>
    </w:rPr>
  </w:style>
  <w:style w:type="character" w:customStyle="1" w:styleId="T81">
    <w:name w:val="T8"/>
    <w:qFormat/>
    <w:rPr>
      <w:rFonts w:ascii="Times New Roman" w:hAnsi="Times New Roman" w:cs="Times New Roman"/>
    </w:rPr>
  </w:style>
  <w:style w:type="character" w:customStyle="1" w:styleId="T91">
    <w:name w:val="T9"/>
    <w:qFormat/>
    <w:rPr>
      <w:rFonts w:ascii="Times New Roman" w:hAnsi="Times New Roman" w:cs="Times New Roman"/>
    </w:rPr>
  </w:style>
  <w:style w:type="character" w:customStyle="1" w:styleId="T101">
    <w:name w:val="T10"/>
    <w:qFormat/>
    <w:rPr>
      <w:rFonts w:ascii="Times New Roman" w:hAnsi="Times New Roman" w:cs="Times New Roman"/>
    </w:rPr>
  </w:style>
  <w:style w:type="character" w:customStyle="1" w:styleId="T111">
    <w:name w:val="T11"/>
    <w:qFormat/>
    <w:rPr>
      <w:rFonts w:ascii="Times New Roman" w:hAnsi="Times New Roman" w:cs="Times New Roman"/>
    </w:rPr>
  </w:style>
  <w:style w:type="character" w:customStyle="1" w:styleId="T121">
    <w:name w:val="T12"/>
    <w:qFormat/>
    <w:rPr>
      <w:rFonts w:ascii="Times New Roman" w:hAnsi="Times New Roman" w:cs="Times New Roman"/>
    </w:rPr>
  </w:style>
  <w:style w:type="character" w:customStyle="1" w:styleId="T131">
    <w:name w:val="T13"/>
    <w:qFormat/>
    <w:rPr>
      <w:rFonts w:ascii="Times New Roman" w:hAnsi="Times New Roman" w:cs="Times New Roman"/>
    </w:rPr>
  </w:style>
  <w:style w:type="character" w:customStyle="1" w:styleId="T141">
    <w:name w:val="T14"/>
    <w:qFormat/>
    <w:rPr>
      <w:rFonts w:ascii="Times New Roman" w:hAnsi="Times New Roman" w:cs="Times New Roman"/>
    </w:rPr>
  </w:style>
  <w:style w:type="character" w:customStyle="1" w:styleId="T151">
    <w:name w:val="T15"/>
    <w:qFormat/>
    <w:rPr>
      <w:rFonts w:ascii="Times New Roman" w:hAnsi="Times New Roman" w:cs="Times New Roman"/>
    </w:rPr>
  </w:style>
  <w:style w:type="character" w:customStyle="1" w:styleId="T161">
    <w:name w:val="T16"/>
    <w:qFormat/>
    <w:rPr>
      <w:rFonts w:ascii="Times New Roman" w:hAnsi="Times New Roman" w:cs="Times New Roman"/>
    </w:rPr>
  </w:style>
  <w:style w:type="character" w:customStyle="1" w:styleId="T171">
    <w:name w:val="T17"/>
    <w:qFormat/>
    <w:rPr>
      <w:rFonts w:ascii="Times New Roman" w:hAnsi="Times New Roman" w:cs="Times New Roman"/>
    </w:rPr>
  </w:style>
  <w:style w:type="character" w:customStyle="1" w:styleId="T181">
    <w:name w:val="T18"/>
    <w:qFormat/>
    <w:rPr>
      <w:rFonts w:ascii="Times New Roman" w:hAnsi="Times New Roman" w:cs="Times New Roman"/>
    </w:rPr>
  </w:style>
  <w:style w:type="character" w:customStyle="1" w:styleId="T191">
    <w:name w:val="T19"/>
    <w:qFormat/>
    <w:rPr>
      <w:rFonts w:ascii="Times New Roman" w:hAnsi="Times New Roman" w:cs="Times New Roman"/>
    </w:rPr>
  </w:style>
  <w:style w:type="character" w:customStyle="1" w:styleId="T201">
    <w:name w:val="T20"/>
    <w:qFormat/>
    <w:rPr>
      <w:rFonts w:ascii="Times New Roman" w:hAnsi="Times New Roman" w:cs="Times New Roman"/>
    </w:rPr>
  </w:style>
  <w:style w:type="character" w:customStyle="1" w:styleId="T211">
    <w:name w:val="T21"/>
    <w:qFormat/>
    <w:rPr>
      <w:rFonts w:ascii="Times New Roman" w:hAnsi="Times New Roman" w:cs="Times New Roman"/>
    </w:rPr>
  </w:style>
  <w:style w:type="character" w:customStyle="1" w:styleId="T221">
    <w:name w:val="T22"/>
    <w:qFormat/>
    <w:rPr>
      <w:rFonts w:ascii="Times New Roman" w:hAnsi="Times New Roman" w:cs="Times New Roman"/>
    </w:rPr>
  </w:style>
  <w:style w:type="character" w:customStyle="1" w:styleId="T231">
    <w:name w:val="T23"/>
    <w:qFormat/>
    <w:rPr>
      <w:rFonts w:ascii="Times New Roman" w:hAnsi="Times New Roman" w:cs="Times New Roman"/>
    </w:rPr>
  </w:style>
  <w:style w:type="character" w:customStyle="1" w:styleId="T241">
    <w:name w:val="T24"/>
    <w:qFormat/>
    <w:rPr>
      <w:rFonts w:ascii="Times New Roman" w:hAnsi="Times New Roman" w:cs="Times New Roman"/>
    </w:rPr>
  </w:style>
  <w:style w:type="character" w:customStyle="1" w:styleId="T251">
    <w:name w:val="T25"/>
    <w:qFormat/>
    <w:rPr>
      <w:rFonts w:ascii="Times New Roman" w:hAnsi="Times New Roman" w:cs="Times New Roman"/>
    </w:rPr>
  </w:style>
  <w:style w:type="character" w:customStyle="1" w:styleId="T261">
    <w:name w:val="T26"/>
    <w:qFormat/>
    <w:rPr>
      <w:rFonts w:ascii="Times New Roman" w:hAnsi="Times New Roman" w:cs="Times New Roman"/>
    </w:rPr>
  </w:style>
  <w:style w:type="character" w:customStyle="1" w:styleId="T271">
    <w:name w:val="T27"/>
    <w:qFormat/>
    <w:rPr>
      <w:rFonts w:ascii="Times New Roman" w:hAnsi="Times New Roman" w:cs="Times New Roman"/>
    </w:rPr>
  </w:style>
  <w:style w:type="character" w:customStyle="1" w:styleId="T281">
    <w:name w:val="T28"/>
    <w:qFormat/>
    <w:rPr>
      <w:rFonts w:ascii="OpenSymbol" w:hAnsi="OpenSymbol" w:cs="OpenSymbol"/>
    </w:rPr>
  </w:style>
  <w:style w:type="character" w:customStyle="1" w:styleId="T291">
    <w:name w:val="T29"/>
    <w:qFormat/>
    <w:rPr>
      <w:rFonts w:ascii="OpenSymbol" w:hAnsi="OpenSymbol" w:cs="OpenSymbol"/>
    </w:rPr>
  </w:style>
  <w:style w:type="character" w:customStyle="1" w:styleId="T301">
    <w:name w:val="T30"/>
    <w:qFormat/>
    <w:rPr>
      <w:rFonts w:ascii="OpenSymbol" w:hAnsi="OpenSymbol" w:cs="OpenSymbol"/>
    </w:rPr>
  </w:style>
  <w:style w:type="character" w:customStyle="1" w:styleId="T311">
    <w:name w:val="T31"/>
    <w:qFormat/>
    <w:rPr>
      <w:rFonts w:ascii="OpenSymbol" w:hAnsi="OpenSymbol" w:cs="OpenSymbol"/>
    </w:rPr>
  </w:style>
  <w:style w:type="character" w:customStyle="1" w:styleId="T321">
    <w:name w:val="T32"/>
    <w:qFormat/>
    <w:rPr>
      <w:rFonts w:ascii="OpenSymbol" w:hAnsi="OpenSymbol" w:cs="OpenSymbol"/>
    </w:rPr>
  </w:style>
  <w:style w:type="character" w:customStyle="1" w:styleId="T331">
    <w:name w:val="T33"/>
    <w:qFormat/>
    <w:rPr>
      <w:rFonts w:ascii="OpenSymbol" w:hAnsi="OpenSymbol" w:cs="OpenSymbol"/>
    </w:rPr>
  </w:style>
  <w:style w:type="character" w:customStyle="1" w:styleId="T341">
    <w:name w:val="T34"/>
    <w:qFormat/>
    <w:rPr>
      <w:rFonts w:ascii="OpenSymbol" w:hAnsi="OpenSymbol" w:cs="OpenSymbol"/>
    </w:rPr>
  </w:style>
  <w:style w:type="character" w:customStyle="1" w:styleId="T351">
    <w:name w:val="T35"/>
    <w:qFormat/>
    <w:rPr>
      <w:rFonts w:ascii="OpenSymbol" w:hAnsi="OpenSymbol" w:cs="OpenSymbol"/>
    </w:rPr>
  </w:style>
  <w:style w:type="character" w:customStyle="1" w:styleId="T361">
    <w:name w:val="T36"/>
    <w:qFormat/>
    <w:rPr>
      <w:rFonts w:ascii="OpenSymbol" w:hAnsi="OpenSymbol" w:cs="OpenSymbol"/>
    </w:rPr>
  </w:style>
  <w:style w:type="character" w:customStyle="1" w:styleId="T1c">
    <w:name w:val="T1"/>
    <w:qFormat/>
    <w:rPr>
      <w:rFonts w:ascii="Times New Roman" w:hAnsi="Times New Roman" w:cs="Times New Roman"/>
    </w:rPr>
  </w:style>
  <w:style w:type="character" w:customStyle="1" w:styleId="T2c">
    <w:name w:val="T2"/>
    <w:qFormat/>
    <w:rPr>
      <w:rFonts w:ascii="Times New Roman" w:hAnsi="Times New Roman" w:cs="Times New Roman"/>
    </w:rPr>
  </w:style>
  <w:style w:type="character" w:customStyle="1" w:styleId="T39">
    <w:name w:val="T3"/>
    <w:qFormat/>
    <w:rPr>
      <w:rFonts w:ascii="Times New Roman" w:hAnsi="Times New Roman" w:cs="Times New Roman"/>
    </w:rPr>
  </w:style>
  <w:style w:type="character" w:customStyle="1" w:styleId="T42">
    <w:name w:val="T4"/>
    <w:qFormat/>
    <w:rPr>
      <w:rFonts w:ascii="Times New Roman" w:hAnsi="Times New Roman" w:cs="Times New Roman"/>
    </w:rPr>
  </w:style>
  <w:style w:type="character" w:customStyle="1" w:styleId="T52">
    <w:name w:val="T5"/>
    <w:qFormat/>
    <w:rPr>
      <w:rFonts w:ascii="Times New Roman" w:hAnsi="Times New Roman" w:cs="Times New Roman"/>
    </w:rPr>
  </w:style>
  <w:style w:type="character" w:customStyle="1" w:styleId="T62">
    <w:name w:val="T6"/>
    <w:qFormat/>
    <w:rPr>
      <w:rFonts w:ascii="Times New Roman" w:hAnsi="Times New Roman" w:cs="Times New Roman"/>
    </w:rPr>
  </w:style>
  <w:style w:type="character" w:customStyle="1" w:styleId="T72">
    <w:name w:val="T7"/>
    <w:qFormat/>
    <w:rPr>
      <w:rFonts w:ascii="Times New Roman" w:hAnsi="Times New Roman" w:cs="Times New Roman"/>
    </w:rPr>
  </w:style>
  <w:style w:type="character" w:customStyle="1" w:styleId="T82">
    <w:name w:val="T8"/>
    <w:qFormat/>
    <w:rPr>
      <w:rFonts w:ascii="Times New Roman" w:hAnsi="Times New Roman" w:cs="Times New Roman"/>
    </w:rPr>
  </w:style>
  <w:style w:type="character" w:customStyle="1" w:styleId="T92">
    <w:name w:val="T9"/>
    <w:qFormat/>
    <w:rPr>
      <w:rFonts w:ascii="Times New Roman" w:hAnsi="Times New Roman" w:cs="Times New Roman"/>
    </w:rPr>
  </w:style>
  <w:style w:type="character" w:customStyle="1" w:styleId="T102">
    <w:name w:val="T10"/>
    <w:qFormat/>
    <w:rPr>
      <w:rFonts w:ascii="Times New Roman" w:hAnsi="Times New Roman" w:cs="Times New Roman"/>
    </w:rPr>
  </w:style>
  <w:style w:type="character" w:customStyle="1" w:styleId="T112">
    <w:name w:val="T11"/>
    <w:qFormat/>
    <w:rPr>
      <w:rFonts w:ascii="Times New Roman" w:hAnsi="Times New Roman" w:cs="Times New Roman"/>
    </w:rPr>
  </w:style>
  <w:style w:type="character" w:customStyle="1" w:styleId="T122">
    <w:name w:val="T12"/>
    <w:qFormat/>
    <w:rPr>
      <w:rFonts w:ascii="Times New Roman" w:hAnsi="Times New Roman" w:cs="Times New Roman"/>
    </w:rPr>
  </w:style>
  <w:style w:type="character" w:customStyle="1" w:styleId="T132">
    <w:name w:val="T13"/>
    <w:qFormat/>
    <w:rPr>
      <w:rFonts w:ascii="Times New Roman" w:hAnsi="Times New Roman" w:cs="Times New Roman"/>
    </w:rPr>
  </w:style>
  <w:style w:type="character" w:customStyle="1" w:styleId="T142">
    <w:name w:val="T14"/>
    <w:qFormat/>
    <w:rPr>
      <w:rFonts w:ascii="Times New Roman" w:hAnsi="Times New Roman" w:cs="Times New Roman"/>
    </w:rPr>
  </w:style>
  <w:style w:type="character" w:customStyle="1" w:styleId="T152">
    <w:name w:val="T15"/>
    <w:qFormat/>
    <w:rPr>
      <w:rFonts w:ascii="Times New Roman" w:hAnsi="Times New Roman" w:cs="Times New Roman"/>
    </w:rPr>
  </w:style>
  <w:style w:type="character" w:customStyle="1" w:styleId="T162">
    <w:name w:val="T16"/>
    <w:qFormat/>
    <w:rPr>
      <w:rFonts w:ascii="Times New Roman" w:hAnsi="Times New Roman" w:cs="Times New Roman"/>
    </w:rPr>
  </w:style>
  <w:style w:type="character" w:customStyle="1" w:styleId="T172">
    <w:name w:val="T17"/>
    <w:qFormat/>
    <w:rPr>
      <w:rFonts w:ascii="Times New Roman" w:hAnsi="Times New Roman" w:cs="Times New Roman"/>
    </w:rPr>
  </w:style>
  <w:style w:type="character" w:customStyle="1" w:styleId="T182">
    <w:name w:val="T18"/>
    <w:qFormat/>
    <w:rPr>
      <w:rFonts w:ascii="Times New Roman" w:hAnsi="Times New Roman" w:cs="Times New Roman"/>
    </w:rPr>
  </w:style>
  <w:style w:type="character" w:customStyle="1" w:styleId="T192">
    <w:name w:val="T19"/>
    <w:qFormat/>
    <w:rPr>
      <w:rFonts w:ascii="Times New Roman" w:hAnsi="Times New Roman" w:cs="Times New Roman"/>
    </w:rPr>
  </w:style>
  <w:style w:type="character" w:customStyle="1" w:styleId="T202">
    <w:name w:val="T20"/>
    <w:qFormat/>
    <w:rPr>
      <w:rFonts w:ascii="Times New Roman" w:hAnsi="Times New Roman" w:cs="Times New Roman"/>
    </w:rPr>
  </w:style>
  <w:style w:type="character" w:customStyle="1" w:styleId="T212">
    <w:name w:val="T21"/>
    <w:qFormat/>
    <w:rPr>
      <w:rFonts w:ascii="Times New Roman" w:hAnsi="Times New Roman" w:cs="Times New Roman"/>
    </w:rPr>
  </w:style>
  <w:style w:type="character" w:customStyle="1" w:styleId="T222">
    <w:name w:val="T22"/>
    <w:qFormat/>
    <w:rPr>
      <w:rFonts w:ascii="Times New Roman" w:hAnsi="Times New Roman" w:cs="Times New Roman"/>
    </w:rPr>
  </w:style>
  <w:style w:type="character" w:customStyle="1" w:styleId="T232">
    <w:name w:val="T23"/>
    <w:qFormat/>
    <w:rPr>
      <w:rFonts w:ascii="Times New Roman" w:hAnsi="Times New Roman" w:cs="Times New Roman"/>
    </w:rPr>
  </w:style>
  <w:style w:type="character" w:customStyle="1" w:styleId="T242">
    <w:name w:val="T24"/>
    <w:qFormat/>
    <w:rPr>
      <w:rFonts w:ascii="Times New Roman" w:hAnsi="Times New Roman" w:cs="Times New Roman"/>
    </w:rPr>
  </w:style>
  <w:style w:type="character" w:customStyle="1" w:styleId="T252">
    <w:name w:val="T25"/>
    <w:qFormat/>
    <w:rPr>
      <w:rFonts w:ascii="Times New Roman" w:hAnsi="Times New Roman" w:cs="Times New Roman"/>
    </w:rPr>
  </w:style>
  <w:style w:type="character" w:customStyle="1" w:styleId="T262">
    <w:name w:val="T26"/>
    <w:qFormat/>
    <w:rPr>
      <w:rFonts w:ascii="Times New Roman" w:hAnsi="Times New Roman" w:cs="Times New Roman"/>
    </w:rPr>
  </w:style>
  <w:style w:type="character" w:customStyle="1" w:styleId="T272">
    <w:name w:val="T27"/>
    <w:qFormat/>
    <w:rPr>
      <w:rFonts w:ascii="Times New Roman" w:hAnsi="Times New Roman" w:cs="Times New Roman"/>
    </w:rPr>
  </w:style>
  <w:style w:type="character" w:customStyle="1" w:styleId="T282">
    <w:name w:val="T28"/>
    <w:qFormat/>
    <w:rPr>
      <w:rFonts w:ascii="OpenSymbol" w:hAnsi="OpenSymbol" w:cs="OpenSymbol"/>
    </w:rPr>
  </w:style>
  <w:style w:type="character" w:customStyle="1" w:styleId="T292">
    <w:name w:val="T29"/>
    <w:qFormat/>
    <w:rPr>
      <w:rFonts w:ascii="OpenSymbol" w:hAnsi="OpenSymbol" w:cs="OpenSymbol"/>
    </w:rPr>
  </w:style>
  <w:style w:type="character" w:customStyle="1" w:styleId="T302">
    <w:name w:val="T30"/>
    <w:qFormat/>
    <w:rPr>
      <w:rFonts w:ascii="OpenSymbol" w:hAnsi="OpenSymbol" w:cs="OpenSymbol"/>
    </w:rPr>
  </w:style>
  <w:style w:type="character" w:customStyle="1" w:styleId="T312">
    <w:name w:val="T31"/>
    <w:qFormat/>
    <w:rPr>
      <w:rFonts w:ascii="OpenSymbol" w:hAnsi="OpenSymbol" w:cs="OpenSymbol"/>
    </w:rPr>
  </w:style>
  <w:style w:type="character" w:customStyle="1" w:styleId="T322">
    <w:name w:val="T32"/>
    <w:qFormat/>
    <w:rPr>
      <w:rFonts w:ascii="OpenSymbol" w:hAnsi="OpenSymbol" w:cs="OpenSymbol"/>
    </w:rPr>
  </w:style>
  <w:style w:type="character" w:customStyle="1" w:styleId="T332">
    <w:name w:val="T33"/>
    <w:qFormat/>
    <w:rPr>
      <w:rFonts w:ascii="OpenSymbol" w:hAnsi="OpenSymbol" w:cs="OpenSymbol"/>
    </w:rPr>
  </w:style>
  <w:style w:type="character" w:customStyle="1" w:styleId="T342">
    <w:name w:val="T34"/>
    <w:qFormat/>
    <w:rPr>
      <w:rFonts w:ascii="OpenSymbol" w:hAnsi="OpenSymbol" w:cs="OpenSymbol"/>
    </w:rPr>
  </w:style>
  <w:style w:type="character" w:customStyle="1" w:styleId="T352">
    <w:name w:val="T35"/>
    <w:qFormat/>
    <w:rPr>
      <w:rFonts w:ascii="OpenSymbol" w:hAnsi="OpenSymbol" w:cs="OpenSymbol"/>
    </w:rPr>
  </w:style>
  <w:style w:type="character" w:customStyle="1" w:styleId="T362">
    <w:name w:val="T36"/>
    <w:qFormat/>
    <w:rPr>
      <w:rFonts w:ascii="OpenSymbol" w:hAnsi="OpenSymbol" w:cs="OpenSymbol"/>
    </w:rPr>
  </w:style>
  <w:style w:type="character" w:customStyle="1" w:styleId="T1d">
    <w:name w:val="T1"/>
    <w:qFormat/>
    <w:rPr>
      <w:rFonts w:ascii="Times New Roman" w:hAnsi="Times New Roman" w:cs="Times New Roman"/>
    </w:rPr>
  </w:style>
  <w:style w:type="character" w:customStyle="1" w:styleId="T2d">
    <w:name w:val="T2"/>
    <w:qFormat/>
    <w:rPr>
      <w:rFonts w:ascii="Times New Roman" w:hAnsi="Times New Roman" w:cs="Times New Roman"/>
    </w:rPr>
  </w:style>
  <w:style w:type="character" w:customStyle="1" w:styleId="T3a">
    <w:name w:val="T3"/>
    <w:qFormat/>
    <w:rPr>
      <w:rFonts w:ascii="Times New Roman" w:hAnsi="Times New Roman" w:cs="Times New Roman"/>
    </w:rPr>
  </w:style>
  <w:style w:type="character" w:customStyle="1" w:styleId="T43">
    <w:name w:val="T4"/>
    <w:qFormat/>
    <w:rPr>
      <w:rFonts w:ascii="Times New Roman" w:hAnsi="Times New Roman" w:cs="Times New Roman"/>
    </w:rPr>
  </w:style>
  <w:style w:type="character" w:customStyle="1" w:styleId="T53">
    <w:name w:val="T5"/>
    <w:qFormat/>
    <w:rPr>
      <w:rFonts w:ascii="Times New Roman" w:hAnsi="Times New Roman" w:cs="Times New Roman"/>
    </w:rPr>
  </w:style>
  <w:style w:type="character" w:customStyle="1" w:styleId="T63">
    <w:name w:val="T6"/>
    <w:qFormat/>
    <w:rPr>
      <w:rFonts w:ascii="Times New Roman" w:hAnsi="Times New Roman" w:cs="Times New Roman"/>
    </w:rPr>
  </w:style>
  <w:style w:type="character" w:customStyle="1" w:styleId="T73">
    <w:name w:val="T7"/>
    <w:qFormat/>
    <w:rPr>
      <w:rFonts w:ascii="Times New Roman" w:hAnsi="Times New Roman" w:cs="Times New Roman"/>
    </w:rPr>
  </w:style>
  <w:style w:type="character" w:customStyle="1" w:styleId="T83">
    <w:name w:val="T8"/>
    <w:qFormat/>
    <w:rPr>
      <w:rFonts w:ascii="Times New Roman" w:hAnsi="Times New Roman" w:cs="Times New Roman"/>
    </w:rPr>
  </w:style>
  <w:style w:type="character" w:customStyle="1" w:styleId="T93">
    <w:name w:val="T9"/>
    <w:qFormat/>
    <w:rPr>
      <w:rFonts w:ascii="Times New Roman" w:hAnsi="Times New Roman" w:cs="Times New Roman"/>
    </w:rPr>
  </w:style>
  <w:style w:type="character" w:customStyle="1" w:styleId="T103">
    <w:name w:val="T10"/>
    <w:qFormat/>
    <w:rPr>
      <w:rFonts w:ascii="Times New Roman" w:hAnsi="Times New Roman" w:cs="Times New Roman"/>
    </w:rPr>
  </w:style>
  <w:style w:type="character" w:customStyle="1" w:styleId="T113">
    <w:name w:val="T11"/>
    <w:qFormat/>
    <w:rPr>
      <w:rFonts w:ascii="Times New Roman" w:hAnsi="Times New Roman" w:cs="Times New Roman"/>
    </w:rPr>
  </w:style>
  <w:style w:type="character" w:customStyle="1" w:styleId="T123">
    <w:name w:val="T12"/>
    <w:qFormat/>
    <w:rPr>
      <w:rFonts w:ascii="Times New Roman" w:hAnsi="Times New Roman" w:cs="Times New Roman"/>
    </w:rPr>
  </w:style>
  <w:style w:type="character" w:customStyle="1" w:styleId="T133">
    <w:name w:val="T13"/>
    <w:qFormat/>
    <w:rPr>
      <w:rFonts w:ascii="Times New Roman" w:hAnsi="Times New Roman" w:cs="Times New Roman"/>
    </w:rPr>
  </w:style>
  <w:style w:type="character" w:customStyle="1" w:styleId="T143">
    <w:name w:val="T14"/>
    <w:qFormat/>
    <w:rPr>
      <w:rFonts w:ascii="Times New Roman" w:hAnsi="Times New Roman" w:cs="Times New Roman"/>
    </w:rPr>
  </w:style>
  <w:style w:type="character" w:customStyle="1" w:styleId="T153">
    <w:name w:val="T15"/>
    <w:qFormat/>
    <w:rPr>
      <w:rFonts w:ascii="Times New Roman" w:hAnsi="Times New Roman" w:cs="Times New Roman"/>
    </w:rPr>
  </w:style>
  <w:style w:type="character" w:customStyle="1" w:styleId="T163">
    <w:name w:val="T16"/>
    <w:qFormat/>
    <w:rPr>
      <w:rFonts w:ascii="Times New Roman" w:hAnsi="Times New Roman" w:cs="Times New Roman"/>
    </w:rPr>
  </w:style>
  <w:style w:type="character" w:customStyle="1" w:styleId="T173">
    <w:name w:val="T17"/>
    <w:qFormat/>
    <w:rPr>
      <w:rFonts w:ascii="Times New Roman" w:hAnsi="Times New Roman" w:cs="Times New Roman"/>
    </w:rPr>
  </w:style>
  <w:style w:type="character" w:customStyle="1" w:styleId="T183">
    <w:name w:val="T18"/>
    <w:qFormat/>
    <w:rPr>
      <w:rFonts w:ascii="Times New Roman" w:hAnsi="Times New Roman" w:cs="Times New Roman"/>
    </w:rPr>
  </w:style>
  <w:style w:type="character" w:customStyle="1" w:styleId="T193">
    <w:name w:val="T19"/>
    <w:qFormat/>
    <w:rPr>
      <w:rFonts w:ascii="Times New Roman" w:hAnsi="Times New Roman" w:cs="Times New Roman"/>
    </w:rPr>
  </w:style>
  <w:style w:type="character" w:customStyle="1" w:styleId="T203">
    <w:name w:val="T20"/>
    <w:qFormat/>
    <w:rPr>
      <w:rFonts w:ascii="Times New Roman" w:hAnsi="Times New Roman" w:cs="Times New Roman"/>
    </w:rPr>
  </w:style>
  <w:style w:type="character" w:customStyle="1" w:styleId="T213">
    <w:name w:val="T21"/>
    <w:qFormat/>
    <w:rPr>
      <w:rFonts w:ascii="Times New Roman" w:hAnsi="Times New Roman" w:cs="Times New Roman"/>
    </w:rPr>
  </w:style>
  <w:style w:type="character" w:customStyle="1" w:styleId="T223">
    <w:name w:val="T22"/>
    <w:qFormat/>
    <w:rPr>
      <w:rFonts w:ascii="Times New Roman" w:hAnsi="Times New Roman" w:cs="Times New Roman"/>
    </w:rPr>
  </w:style>
  <w:style w:type="character" w:customStyle="1" w:styleId="T233">
    <w:name w:val="T23"/>
    <w:qFormat/>
    <w:rPr>
      <w:rFonts w:ascii="Times New Roman" w:hAnsi="Times New Roman" w:cs="Times New Roman"/>
    </w:rPr>
  </w:style>
  <w:style w:type="character" w:customStyle="1" w:styleId="T243">
    <w:name w:val="T24"/>
    <w:qFormat/>
    <w:rPr>
      <w:rFonts w:ascii="Times New Roman" w:hAnsi="Times New Roman" w:cs="Times New Roman"/>
    </w:rPr>
  </w:style>
  <w:style w:type="character" w:customStyle="1" w:styleId="T253">
    <w:name w:val="T25"/>
    <w:qFormat/>
    <w:rPr>
      <w:rFonts w:ascii="Times New Roman" w:hAnsi="Times New Roman" w:cs="Times New Roman"/>
    </w:rPr>
  </w:style>
  <w:style w:type="character" w:customStyle="1" w:styleId="T263">
    <w:name w:val="T26"/>
    <w:qFormat/>
    <w:rPr>
      <w:rFonts w:ascii="Times New Roman" w:hAnsi="Times New Roman" w:cs="Times New Roman"/>
    </w:rPr>
  </w:style>
  <w:style w:type="character" w:customStyle="1" w:styleId="T273">
    <w:name w:val="T27"/>
    <w:qFormat/>
    <w:rPr>
      <w:rFonts w:ascii="Times New Roman" w:hAnsi="Times New Roman" w:cs="Times New Roman"/>
    </w:rPr>
  </w:style>
  <w:style w:type="character" w:customStyle="1" w:styleId="T283">
    <w:name w:val="T28"/>
    <w:qFormat/>
    <w:rPr>
      <w:rFonts w:ascii="OpenSymbol" w:hAnsi="OpenSymbol" w:cs="OpenSymbol"/>
    </w:rPr>
  </w:style>
  <w:style w:type="character" w:customStyle="1" w:styleId="T293">
    <w:name w:val="T29"/>
    <w:qFormat/>
    <w:rPr>
      <w:rFonts w:ascii="OpenSymbol" w:hAnsi="OpenSymbol" w:cs="OpenSymbol"/>
    </w:rPr>
  </w:style>
  <w:style w:type="character" w:customStyle="1" w:styleId="T303">
    <w:name w:val="T30"/>
    <w:qFormat/>
    <w:rPr>
      <w:rFonts w:ascii="OpenSymbol" w:hAnsi="OpenSymbol" w:cs="OpenSymbol"/>
    </w:rPr>
  </w:style>
  <w:style w:type="character" w:customStyle="1" w:styleId="T313">
    <w:name w:val="T31"/>
    <w:qFormat/>
    <w:rPr>
      <w:rFonts w:ascii="OpenSymbol" w:hAnsi="OpenSymbol" w:cs="OpenSymbol"/>
    </w:rPr>
  </w:style>
  <w:style w:type="character" w:customStyle="1" w:styleId="T323">
    <w:name w:val="T32"/>
    <w:qFormat/>
    <w:rPr>
      <w:rFonts w:ascii="OpenSymbol" w:hAnsi="OpenSymbol" w:cs="OpenSymbol"/>
    </w:rPr>
  </w:style>
  <w:style w:type="character" w:customStyle="1" w:styleId="T333">
    <w:name w:val="T33"/>
    <w:qFormat/>
    <w:rPr>
      <w:rFonts w:ascii="OpenSymbol" w:hAnsi="OpenSymbol" w:cs="OpenSymbol"/>
    </w:rPr>
  </w:style>
  <w:style w:type="character" w:customStyle="1" w:styleId="T343">
    <w:name w:val="T34"/>
    <w:qFormat/>
    <w:rPr>
      <w:rFonts w:ascii="OpenSymbol" w:hAnsi="OpenSymbol" w:cs="OpenSymbol"/>
    </w:rPr>
  </w:style>
  <w:style w:type="character" w:customStyle="1" w:styleId="T353">
    <w:name w:val="T35"/>
    <w:qFormat/>
    <w:rPr>
      <w:rFonts w:ascii="OpenSymbol" w:hAnsi="OpenSymbol" w:cs="OpenSymbol"/>
    </w:rPr>
  </w:style>
  <w:style w:type="character" w:customStyle="1" w:styleId="T363">
    <w:name w:val="T36"/>
    <w:qFormat/>
    <w:rPr>
      <w:rFonts w:ascii="OpenSymbol" w:hAnsi="OpenSymbol" w:cs="OpenSymbol"/>
    </w:rPr>
  </w:style>
  <w:style w:type="character" w:customStyle="1" w:styleId="T1e">
    <w:name w:val="T1"/>
    <w:qFormat/>
    <w:rPr>
      <w:rFonts w:ascii="Times New Roman" w:hAnsi="Times New Roman" w:cs="Times New Roman"/>
    </w:rPr>
  </w:style>
  <w:style w:type="character" w:customStyle="1" w:styleId="T2e">
    <w:name w:val="T2"/>
    <w:qFormat/>
    <w:rPr>
      <w:rFonts w:ascii="Times New Roman" w:hAnsi="Times New Roman" w:cs="Times New Roman"/>
    </w:rPr>
  </w:style>
  <w:style w:type="character" w:customStyle="1" w:styleId="T3b">
    <w:name w:val="T3"/>
    <w:qFormat/>
    <w:rPr>
      <w:rFonts w:ascii="Times New Roman" w:hAnsi="Times New Roman" w:cs="Times New Roman"/>
    </w:rPr>
  </w:style>
  <w:style w:type="character" w:customStyle="1" w:styleId="T44">
    <w:name w:val="T4"/>
    <w:qFormat/>
    <w:rPr>
      <w:rFonts w:ascii="Times New Roman" w:hAnsi="Times New Roman" w:cs="Times New Roman"/>
    </w:rPr>
  </w:style>
  <w:style w:type="character" w:customStyle="1" w:styleId="T54">
    <w:name w:val="T5"/>
    <w:qFormat/>
    <w:rPr>
      <w:rFonts w:ascii="Times New Roman" w:hAnsi="Times New Roman" w:cs="Times New Roman"/>
    </w:rPr>
  </w:style>
  <w:style w:type="character" w:customStyle="1" w:styleId="T64">
    <w:name w:val="T6"/>
    <w:qFormat/>
    <w:rPr>
      <w:rFonts w:ascii="Times New Roman" w:hAnsi="Times New Roman" w:cs="Times New Roman"/>
    </w:rPr>
  </w:style>
  <w:style w:type="character" w:customStyle="1" w:styleId="T74">
    <w:name w:val="T7"/>
    <w:qFormat/>
    <w:rPr>
      <w:rFonts w:ascii="Times New Roman" w:hAnsi="Times New Roman" w:cs="Times New Roman"/>
    </w:rPr>
  </w:style>
  <w:style w:type="character" w:customStyle="1" w:styleId="T84">
    <w:name w:val="T8"/>
    <w:qFormat/>
    <w:rPr>
      <w:rFonts w:ascii="Times New Roman" w:hAnsi="Times New Roman" w:cs="Times New Roman"/>
    </w:rPr>
  </w:style>
  <w:style w:type="character" w:customStyle="1" w:styleId="T94">
    <w:name w:val="T9"/>
    <w:qFormat/>
    <w:rPr>
      <w:rFonts w:ascii="Times New Roman" w:hAnsi="Times New Roman" w:cs="Times New Roman"/>
    </w:rPr>
  </w:style>
  <w:style w:type="character" w:customStyle="1" w:styleId="T104">
    <w:name w:val="T10"/>
    <w:qFormat/>
    <w:rPr>
      <w:rFonts w:ascii="Times New Roman" w:hAnsi="Times New Roman" w:cs="Times New Roman"/>
    </w:rPr>
  </w:style>
  <w:style w:type="character" w:customStyle="1" w:styleId="T114">
    <w:name w:val="T11"/>
    <w:qFormat/>
    <w:rPr>
      <w:rFonts w:ascii="Times New Roman" w:hAnsi="Times New Roman" w:cs="Times New Roman"/>
    </w:rPr>
  </w:style>
  <w:style w:type="character" w:customStyle="1" w:styleId="T124">
    <w:name w:val="T12"/>
    <w:qFormat/>
    <w:rPr>
      <w:rFonts w:ascii="Times New Roman" w:hAnsi="Times New Roman" w:cs="Times New Roman"/>
    </w:rPr>
  </w:style>
  <w:style w:type="character" w:customStyle="1" w:styleId="T134">
    <w:name w:val="T13"/>
    <w:qFormat/>
    <w:rPr>
      <w:rFonts w:ascii="Times New Roman" w:hAnsi="Times New Roman" w:cs="Times New Roman"/>
    </w:rPr>
  </w:style>
  <w:style w:type="character" w:customStyle="1" w:styleId="T144">
    <w:name w:val="T14"/>
    <w:qFormat/>
    <w:rPr>
      <w:rFonts w:ascii="Times New Roman" w:hAnsi="Times New Roman" w:cs="Times New Roman"/>
    </w:rPr>
  </w:style>
  <w:style w:type="character" w:customStyle="1" w:styleId="T154">
    <w:name w:val="T15"/>
    <w:qFormat/>
    <w:rPr>
      <w:rFonts w:ascii="Times New Roman" w:hAnsi="Times New Roman" w:cs="Times New Roman"/>
    </w:rPr>
  </w:style>
  <w:style w:type="character" w:customStyle="1" w:styleId="T164">
    <w:name w:val="T16"/>
    <w:qFormat/>
    <w:rPr>
      <w:rFonts w:ascii="Times New Roman" w:hAnsi="Times New Roman" w:cs="Times New Roman"/>
    </w:rPr>
  </w:style>
  <w:style w:type="character" w:customStyle="1" w:styleId="T174">
    <w:name w:val="T17"/>
    <w:qFormat/>
    <w:rPr>
      <w:rFonts w:ascii="Times New Roman" w:hAnsi="Times New Roman" w:cs="Times New Roman"/>
    </w:rPr>
  </w:style>
  <w:style w:type="character" w:customStyle="1" w:styleId="T184">
    <w:name w:val="T18"/>
    <w:qFormat/>
    <w:rPr>
      <w:rFonts w:ascii="Times New Roman" w:hAnsi="Times New Roman" w:cs="Times New Roman"/>
    </w:rPr>
  </w:style>
  <w:style w:type="character" w:customStyle="1" w:styleId="T194">
    <w:name w:val="T19"/>
    <w:qFormat/>
    <w:rPr>
      <w:rFonts w:ascii="Times New Roman" w:hAnsi="Times New Roman" w:cs="Times New Roman"/>
    </w:rPr>
  </w:style>
  <w:style w:type="character" w:customStyle="1" w:styleId="T204">
    <w:name w:val="T20"/>
    <w:qFormat/>
    <w:rPr>
      <w:rFonts w:ascii="Times New Roman" w:hAnsi="Times New Roman" w:cs="Times New Roman"/>
    </w:rPr>
  </w:style>
  <w:style w:type="character" w:customStyle="1" w:styleId="T214">
    <w:name w:val="T21"/>
    <w:qFormat/>
    <w:rPr>
      <w:rFonts w:ascii="Times New Roman" w:hAnsi="Times New Roman" w:cs="Times New Roman"/>
    </w:rPr>
  </w:style>
  <w:style w:type="character" w:customStyle="1" w:styleId="T224">
    <w:name w:val="T22"/>
    <w:qFormat/>
    <w:rPr>
      <w:rFonts w:ascii="Times New Roman" w:hAnsi="Times New Roman" w:cs="Times New Roman"/>
    </w:rPr>
  </w:style>
  <w:style w:type="character" w:customStyle="1" w:styleId="T234">
    <w:name w:val="T23"/>
    <w:qFormat/>
    <w:rPr>
      <w:rFonts w:ascii="Times New Roman" w:hAnsi="Times New Roman" w:cs="Times New Roman"/>
    </w:rPr>
  </w:style>
  <w:style w:type="character" w:customStyle="1" w:styleId="T244">
    <w:name w:val="T24"/>
    <w:qFormat/>
    <w:rPr>
      <w:rFonts w:ascii="Times New Roman" w:hAnsi="Times New Roman" w:cs="Times New Roman"/>
    </w:rPr>
  </w:style>
  <w:style w:type="character" w:customStyle="1" w:styleId="T254">
    <w:name w:val="T25"/>
    <w:qFormat/>
    <w:rPr>
      <w:rFonts w:ascii="Times New Roman" w:hAnsi="Times New Roman" w:cs="Times New Roman"/>
    </w:rPr>
  </w:style>
  <w:style w:type="character" w:customStyle="1" w:styleId="T264">
    <w:name w:val="T26"/>
    <w:qFormat/>
    <w:rPr>
      <w:rFonts w:ascii="Times New Roman" w:hAnsi="Times New Roman" w:cs="Times New Roman"/>
    </w:rPr>
  </w:style>
  <w:style w:type="character" w:customStyle="1" w:styleId="T274">
    <w:name w:val="T27"/>
    <w:qFormat/>
    <w:rPr>
      <w:rFonts w:ascii="Times New Roman" w:hAnsi="Times New Roman" w:cs="Times New Roman"/>
    </w:rPr>
  </w:style>
  <w:style w:type="character" w:customStyle="1" w:styleId="T284">
    <w:name w:val="T28"/>
    <w:qFormat/>
    <w:rPr>
      <w:rFonts w:ascii="OpenSymbol" w:hAnsi="OpenSymbol" w:cs="OpenSymbol"/>
    </w:rPr>
  </w:style>
  <w:style w:type="character" w:customStyle="1" w:styleId="T294">
    <w:name w:val="T29"/>
    <w:qFormat/>
    <w:rPr>
      <w:rFonts w:ascii="OpenSymbol" w:hAnsi="OpenSymbol" w:cs="OpenSymbol"/>
    </w:rPr>
  </w:style>
  <w:style w:type="character" w:customStyle="1" w:styleId="T304">
    <w:name w:val="T30"/>
    <w:qFormat/>
    <w:rPr>
      <w:rFonts w:ascii="OpenSymbol" w:hAnsi="OpenSymbol" w:cs="OpenSymbol"/>
    </w:rPr>
  </w:style>
  <w:style w:type="character" w:customStyle="1" w:styleId="T314">
    <w:name w:val="T31"/>
    <w:qFormat/>
    <w:rPr>
      <w:rFonts w:ascii="OpenSymbol" w:hAnsi="OpenSymbol" w:cs="OpenSymbol"/>
    </w:rPr>
  </w:style>
  <w:style w:type="character" w:customStyle="1" w:styleId="T324">
    <w:name w:val="T32"/>
    <w:qFormat/>
    <w:rPr>
      <w:rFonts w:ascii="OpenSymbol" w:hAnsi="OpenSymbol" w:cs="OpenSymbol"/>
    </w:rPr>
  </w:style>
  <w:style w:type="character" w:customStyle="1" w:styleId="T334">
    <w:name w:val="T33"/>
    <w:qFormat/>
    <w:rPr>
      <w:rFonts w:ascii="OpenSymbol" w:hAnsi="OpenSymbol" w:cs="OpenSymbol"/>
    </w:rPr>
  </w:style>
  <w:style w:type="character" w:customStyle="1" w:styleId="T344">
    <w:name w:val="T34"/>
    <w:qFormat/>
    <w:rPr>
      <w:rFonts w:ascii="OpenSymbol" w:hAnsi="OpenSymbol" w:cs="OpenSymbol"/>
    </w:rPr>
  </w:style>
  <w:style w:type="character" w:customStyle="1" w:styleId="T354">
    <w:name w:val="T35"/>
    <w:qFormat/>
    <w:rPr>
      <w:rFonts w:ascii="OpenSymbol" w:hAnsi="OpenSymbol" w:cs="OpenSymbol"/>
    </w:rPr>
  </w:style>
  <w:style w:type="character" w:customStyle="1" w:styleId="T364">
    <w:name w:val="T36"/>
    <w:qFormat/>
    <w:rPr>
      <w:rFonts w:ascii="OpenSymbol" w:hAnsi="OpenSymbol" w:cs="OpenSymbol"/>
    </w:rPr>
  </w:style>
  <w:style w:type="character" w:customStyle="1" w:styleId="T1f">
    <w:name w:val="T1"/>
    <w:qFormat/>
    <w:rPr>
      <w:rFonts w:ascii="Times New Roman" w:hAnsi="Times New Roman" w:cs="Times New Roman"/>
    </w:rPr>
  </w:style>
  <w:style w:type="character" w:customStyle="1" w:styleId="T2f">
    <w:name w:val="T2"/>
    <w:qFormat/>
    <w:rPr>
      <w:rFonts w:ascii="Times New Roman" w:hAnsi="Times New Roman" w:cs="Times New Roman"/>
    </w:rPr>
  </w:style>
  <w:style w:type="character" w:customStyle="1" w:styleId="T3c">
    <w:name w:val="T3"/>
    <w:qFormat/>
    <w:rPr>
      <w:rFonts w:ascii="Times New Roman" w:hAnsi="Times New Roman" w:cs="Times New Roman"/>
    </w:rPr>
  </w:style>
  <w:style w:type="character" w:customStyle="1" w:styleId="T45">
    <w:name w:val="T4"/>
    <w:qFormat/>
    <w:rPr>
      <w:rFonts w:ascii="Times New Roman" w:hAnsi="Times New Roman" w:cs="Times New Roman"/>
    </w:rPr>
  </w:style>
  <w:style w:type="character" w:customStyle="1" w:styleId="T55">
    <w:name w:val="T5"/>
    <w:qFormat/>
    <w:rPr>
      <w:rFonts w:ascii="Times New Roman" w:hAnsi="Times New Roman" w:cs="Times New Roman"/>
    </w:rPr>
  </w:style>
  <w:style w:type="character" w:customStyle="1" w:styleId="T65">
    <w:name w:val="T6"/>
    <w:qFormat/>
    <w:rPr>
      <w:rFonts w:ascii="Times New Roman" w:hAnsi="Times New Roman" w:cs="Times New Roman"/>
    </w:rPr>
  </w:style>
  <w:style w:type="character" w:customStyle="1" w:styleId="T75">
    <w:name w:val="T7"/>
    <w:qFormat/>
    <w:rPr>
      <w:rFonts w:ascii="Times New Roman" w:hAnsi="Times New Roman" w:cs="Times New Roman"/>
    </w:rPr>
  </w:style>
  <w:style w:type="character" w:customStyle="1" w:styleId="T85">
    <w:name w:val="T8"/>
    <w:qFormat/>
    <w:rPr>
      <w:rFonts w:ascii="Times New Roman" w:hAnsi="Times New Roman" w:cs="Times New Roman"/>
    </w:rPr>
  </w:style>
  <w:style w:type="character" w:customStyle="1" w:styleId="T95">
    <w:name w:val="T9"/>
    <w:qFormat/>
    <w:rPr>
      <w:rFonts w:ascii="Times New Roman" w:hAnsi="Times New Roman" w:cs="Times New Roman"/>
    </w:rPr>
  </w:style>
  <w:style w:type="character" w:customStyle="1" w:styleId="T105">
    <w:name w:val="T10"/>
    <w:qFormat/>
    <w:rPr>
      <w:rFonts w:ascii="Times New Roman" w:hAnsi="Times New Roman" w:cs="Times New Roman"/>
    </w:rPr>
  </w:style>
  <w:style w:type="character" w:customStyle="1" w:styleId="T115">
    <w:name w:val="T11"/>
    <w:qFormat/>
    <w:rPr>
      <w:rFonts w:ascii="Times New Roman" w:hAnsi="Times New Roman" w:cs="Times New Roman"/>
    </w:rPr>
  </w:style>
  <w:style w:type="character" w:customStyle="1" w:styleId="T125">
    <w:name w:val="T12"/>
    <w:qFormat/>
    <w:rPr>
      <w:rFonts w:ascii="Times New Roman" w:hAnsi="Times New Roman" w:cs="Times New Roman"/>
    </w:rPr>
  </w:style>
  <w:style w:type="character" w:customStyle="1" w:styleId="T135">
    <w:name w:val="T13"/>
    <w:qFormat/>
    <w:rPr>
      <w:rFonts w:ascii="Times New Roman" w:hAnsi="Times New Roman" w:cs="Times New Roman"/>
    </w:rPr>
  </w:style>
  <w:style w:type="character" w:customStyle="1" w:styleId="T145">
    <w:name w:val="T14"/>
    <w:qFormat/>
    <w:rPr>
      <w:rFonts w:ascii="Times New Roman" w:hAnsi="Times New Roman" w:cs="Times New Roman"/>
    </w:rPr>
  </w:style>
  <w:style w:type="character" w:customStyle="1" w:styleId="T155">
    <w:name w:val="T15"/>
    <w:qFormat/>
    <w:rPr>
      <w:rFonts w:ascii="Times New Roman" w:hAnsi="Times New Roman" w:cs="Times New Roman"/>
    </w:rPr>
  </w:style>
  <w:style w:type="character" w:customStyle="1" w:styleId="T165">
    <w:name w:val="T16"/>
    <w:qFormat/>
    <w:rPr>
      <w:rFonts w:ascii="Times New Roman" w:hAnsi="Times New Roman" w:cs="Times New Roman"/>
    </w:rPr>
  </w:style>
  <w:style w:type="character" w:customStyle="1" w:styleId="T175">
    <w:name w:val="T17"/>
    <w:qFormat/>
    <w:rPr>
      <w:rFonts w:ascii="Times New Roman" w:hAnsi="Times New Roman" w:cs="Times New Roman"/>
    </w:rPr>
  </w:style>
  <w:style w:type="character" w:customStyle="1" w:styleId="T185">
    <w:name w:val="T18"/>
    <w:qFormat/>
    <w:rPr>
      <w:rFonts w:ascii="Times New Roman" w:hAnsi="Times New Roman" w:cs="Times New Roman"/>
    </w:rPr>
  </w:style>
  <w:style w:type="character" w:customStyle="1" w:styleId="T195">
    <w:name w:val="T19"/>
    <w:qFormat/>
    <w:rPr>
      <w:rFonts w:ascii="Times New Roman" w:hAnsi="Times New Roman" w:cs="Times New Roman"/>
    </w:rPr>
  </w:style>
  <w:style w:type="character" w:customStyle="1" w:styleId="T205">
    <w:name w:val="T20"/>
    <w:qFormat/>
    <w:rPr>
      <w:rFonts w:ascii="Times New Roman" w:hAnsi="Times New Roman" w:cs="Times New Roman"/>
    </w:rPr>
  </w:style>
  <w:style w:type="character" w:customStyle="1" w:styleId="T215">
    <w:name w:val="T21"/>
    <w:qFormat/>
    <w:rPr>
      <w:rFonts w:ascii="Times New Roman" w:hAnsi="Times New Roman" w:cs="Times New Roman"/>
    </w:rPr>
  </w:style>
  <w:style w:type="character" w:customStyle="1" w:styleId="T225">
    <w:name w:val="T22"/>
    <w:qFormat/>
    <w:rPr>
      <w:rFonts w:ascii="Times New Roman" w:hAnsi="Times New Roman" w:cs="Times New Roman"/>
    </w:rPr>
  </w:style>
  <w:style w:type="character" w:customStyle="1" w:styleId="T235">
    <w:name w:val="T23"/>
    <w:qFormat/>
    <w:rPr>
      <w:rFonts w:ascii="Times New Roman" w:hAnsi="Times New Roman" w:cs="Times New Roman"/>
    </w:rPr>
  </w:style>
  <w:style w:type="character" w:customStyle="1" w:styleId="T245">
    <w:name w:val="T24"/>
    <w:qFormat/>
    <w:rPr>
      <w:rFonts w:ascii="Times New Roman" w:hAnsi="Times New Roman" w:cs="Times New Roman"/>
    </w:rPr>
  </w:style>
  <w:style w:type="character" w:customStyle="1" w:styleId="T255">
    <w:name w:val="T25"/>
    <w:qFormat/>
    <w:rPr>
      <w:rFonts w:ascii="Times New Roman" w:hAnsi="Times New Roman" w:cs="Times New Roman"/>
    </w:rPr>
  </w:style>
  <w:style w:type="character" w:customStyle="1" w:styleId="T265">
    <w:name w:val="T26"/>
    <w:qFormat/>
    <w:rPr>
      <w:rFonts w:ascii="Times New Roman" w:hAnsi="Times New Roman" w:cs="Times New Roman"/>
    </w:rPr>
  </w:style>
  <w:style w:type="character" w:customStyle="1" w:styleId="T275">
    <w:name w:val="T27"/>
    <w:qFormat/>
    <w:rPr>
      <w:rFonts w:ascii="Times New Roman" w:hAnsi="Times New Roman" w:cs="Times New Roman"/>
    </w:rPr>
  </w:style>
  <w:style w:type="character" w:customStyle="1" w:styleId="T285">
    <w:name w:val="T28"/>
    <w:qFormat/>
    <w:rPr>
      <w:rFonts w:ascii="OpenSymbol" w:hAnsi="OpenSymbol" w:cs="OpenSymbol"/>
    </w:rPr>
  </w:style>
  <w:style w:type="character" w:customStyle="1" w:styleId="T295">
    <w:name w:val="T29"/>
    <w:qFormat/>
    <w:rPr>
      <w:rFonts w:ascii="OpenSymbol" w:hAnsi="OpenSymbol" w:cs="OpenSymbol"/>
    </w:rPr>
  </w:style>
  <w:style w:type="character" w:customStyle="1" w:styleId="T305">
    <w:name w:val="T30"/>
    <w:qFormat/>
    <w:rPr>
      <w:rFonts w:ascii="OpenSymbol" w:hAnsi="OpenSymbol" w:cs="OpenSymbol"/>
    </w:rPr>
  </w:style>
  <w:style w:type="character" w:customStyle="1" w:styleId="T315">
    <w:name w:val="T31"/>
    <w:qFormat/>
    <w:rPr>
      <w:rFonts w:ascii="OpenSymbol" w:hAnsi="OpenSymbol" w:cs="OpenSymbol"/>
    </w:rPr>
  </w:style>
  <w:style w:type="character" w:customStyle="1" w:styleId="T325">
    <w:name w:val="T32"/>
    <w:qFormat/>
    <w:rPr>
      <w:rFonts w:ascii="OpenSymbol" w:hAnsi="OpenSymbol" w:cs="OpenSymbol"/>
    </w:rPr>
  </w:style>
  <w:style w:type="character" w:customStyle="1" w:styleId="T335">
    <w:name w:val="T33"/>
    <w:qFormat/>
    <w:rPr>
      <w:rFonts w:ascii="OpenSymbol" w:hAnsi="OpenSymbol" w:cs="OpenSymbol"/>
    </w:rPr>
  </w:style>
  <w:style w:type="character" w:customStyle="1" w:styleId="T345">
    <w:name w:val="T34"/>
    <w:qFormat/>
    <w:rPr>
      <w:rFonts w:ascii="OpenSymbol" w:hAnsi="OpenSymbol" w:cs="OpenSymbol"/>
    </w:rPr>
  </w:style>
  <w:style w:type="character" w:customStyle="1" w:styleId="T355">
    <w:name w:val="T35"/>
    <w:qFormat/>
    <w:rPr>
      <w:rFonts w:ascii="OpenSymbol" w:hAnsi="OpenSymbol" w:cs="OpenSymbol"/>
    </w:rPr>
  </w:style>
  <w:style w:type="character" w:customStyle="1" w:styleId="T365">
    <w:name w:val="T36"/>
    <w:qFormat/>
    <w:rPr>
      <w:rFonts w:ascii="OpenSymbol" w:hAnsi="OpenSymbol" w:cs="OpenSymbol"/>
    </w:rPr>
  </w:style>
  <w:style w:type="character" w:customStyle="1" w:styleId="T1f0">
    <w:name w:val="T1"/>
    <w:qFormat/>
    <w:rPr>
      <w:rFonts w:ascii="Times New Roman" w:hAnsi="Times New Roman" w:cs="Times New Roman"/>
    </w:rPr>
  </w:style>
  <w:style w:type="character" w:customStyle="1" w:styleId="T2f0">
    <w:name w:val="T2"/>
    <w:qFormat/>
    <w:rPr>
      <w:rFonts w:ascii="Times New Roman" w:hAnsi="Times New Roman" w:cs="Times New Roman"/>
    </w:rPr>
  </w:style>
  <w:style w:type="character" w:customStyle="1" w:styleId="T3d">
    <w:name w:val="T3"/>
    <w:qFormat/>
    <w:rPr>
      <w:rFonts w:ascii="Times New Roman" w:hAnsi="Times New Roman" w:cs="Times New Roman"/>
    </w:rPr>
  </w:style>
  <w:style w:type="character" w:customStyle="1" w:styleId="T46">
    <w:name w:val="T4"/>
    <w:qFormat/>
    <w:rPr>
      <w:rFonts w:ascii="Times New Roman" w:hAnsi="Times New Roman" w:cs="Times New Roman"/>
    </w:rPr>
  </w:style>
  <w:style w:type="character" w:customStyle="1" w:styleId="T56">
    <w:name w:val="T5"/>
    <w:qFormat/>
    <w:rPr>
      <w:rFonts w:ascii="Times New Roman" w:hAnsi="Times New Roman" w:cs="Times New Roman"/>
    </w:rPr>
  </w:style>
  <w:style w:type="character" w:customStyle="1" w:styleId="T66">
    <w:name w:val="T6"/>
    <w:qFormat/>
    <w:rPr>
      <w:rFonts w:ascii="Times New Roman" w:hAnsi="Times New Roman" w:cs="Times New Roman"/>
    </w:rPr>
  </w:style>
  <w:style w:type="character" w:customStyle="1" w:styleId="T76">
    <w:name w:val="T7"/>
    <w:qFormat/>
    <w:rPr>
      <w:rFonts w:ascii="Times New Roman" w:hAnsi="Times New Roman" w:cs="Times New Roman"/>
    </w:rPr>
  </w:style>
  <w:style w:type="character" w:customStyle="1" w:styleId="T86">
    <w:name w:val="T8"/>
    <w:qFormat/>
    <w:rPr>
      <w:rFonts w:ascii="Times New Roman" w:hAnsi="Times New Roman" w:cs="Times New Roman"/>
    </w:rPr>
  </w:style>
  <w:style w:type="character" w:customStyle="1" w:styleId="T96">
    <w:name w:val="T9"/>
    <w:qFormat/>
    <w:rPr>
      <w:rFonts w:ascii="Times New Roman" w:hAnsi="Times New Roman" w:cs="Times New Roman"/>
    </w:rPr>
  </w:style>
  <w:style w:type="character" w:customStyle="1" w:styleId="T106">
    <w:name w:val="T10"/>
    <w:qFormat/>
    <w:rPr>
      <w:rFonts w:ascii="Times New Roman" w:hAnsi="Times New Roman" w:cs="Times New Roman"/>
    </w:rPr>
  </w:style>
  <w:style w:type="character" w:customStyle="1" w:styleId="T116">
    <w:name w:val="T11"/>
    <w:qFormat/>
    <w:rPr>
      <w:rFonts w:ascii="Times New Roman" w:hAnsi="Times New Roman" w:cs="Times New Roman"/>
    </w:rPr>
  </w:style>
  <w:style w:type="character" w:customStyle="1" w:styleId="T126">
    <w:name w:val="T12"/>
    <w:qFormat/>
    <w:rPr>
      <w:rFonts w:ascii="Times New Roman" w:hAnsi="Times New Roman" w:cs="Times New Roman"/>
    </w:rPr>
  </w:style>
  <w:style w:type="character" w:customStyle="1" w:styleId="T136">
    <w:name w:val="T13"/>
    <w:qFormat/>
    <w:rPr>
      <w:rFonts w:ascii="Times New Roman" w:hAnsi="Times New Roman" w:cs="Times New Roman"/>
    </w:rPr>
  </w:style>
  <w:style w:type="character" w:customStyle="1" w:styleId="T146">
    <w:name w:val="T14"/>
    <w:qFormat/>
    <w:rPr>
      <w:rFonts w:ascii="Times New Roman" w:hAnsi="Times New Roman" w:cs="Times New Roman"/>
    </w:rPr>
  </w:style>
  <w:style w:type="character" w:customStyle="1" w:styleId="T156">
    <w:name w:val="T15"/>
    <w:qFormat/>
    <w:rPr>
      <w:rFonts w:ascii="Times New Roman" w:hAnsi="Times New Roman" w:cs="Times New Roman"/>
    </w:rPr>
  </w:style>
  <w:style w:type="character" w:customStyle="1" w:styleId="T166">
    <w:name w:val="T16"/>
    <w:qFormat/>
    <w:rPr>
      <w:rFonts w:ascii="Times New Roman" w:hAnsi="Times New Roman" w:cs="Times New Roman"/>
    </w:rPr>
  </w:style>
  <w:style w:type="character" w:customStyle="1" w:styleId="T176">
    <w:name w:val="T17"/>
    <w:qFormat/>
    <w:rPr>
      <w:rFonts w:ascii="Times New Roman" w:hAnsi="Times New Roman" w:cs="Times New Roman"/>
    </w:rPr>
  </w:style>
  <w:style w:type="character" w:customStyle="1" w:styleId="T186">
    <w:name w:val="T18"/>
    <w:qFormat/>
    <w:rPr>
      <w:rFonts w:ascii="Times New Roman" w:hAnsi="Times New Roman" w:cs="Times New Roman"/>
    </w:rPr>
  </w:style>
  <w:style w:type="character" w:customStyle="1" w:styleId="T196">
    <w:name w:val="T19"/>
    <w:qFormat/>
    <w:rPr>
      <w:rFonts w:ascii="Times New Roman" w:hAnsi="Times New Roman" w:cs="Times New Roman"/>
    </w:rPr>
  </w:style>
  <w:style w:type="character" w:customStyle="1" w:styleId="T206">
    <w:name w:val="T20"/>
    <w:qFormat/>
    <w:rPr>
      <w:rFonts w:ascii="Times New Roman" w:hAnsi="Times New Roman" w:cs="Times New Roman"/>
    </w:rPr>
  </w:style>
  <w:style w:type="character" w:customStyle="1" w:styleId="T216">
    <w:name w:val="T21"/>
    <w:qFormat/>
    <w:rPr>
      <w:rFonts w:ascii="Times New Roman" w:hAnsi="Times New Roman" w:cs="Times New Roman"/>
    </w:rPr>
  </w:style>
  <w:style w:type="character" w:customStyle="1" w:styleId="T226">
    <w:name w:val="T22"/>
    <w:qFormat/>
    <w:rPr>
      <w:rFonts w:ascii="Times New Roman" w:hAnsi="Times New Roman" w:cs="Times New Roman"/>
    </w:rPr>
  </w:style>
  <w:style w:type="character" w:customStyle="1" w:styleId="T236">
    <w:name w:val="T23"/>
    <w:qFormat/>
    <w:rPr>
      <w:rFonts w:ascii="Times New Roman" w:hAnsi="Times New Roman" w:cs="Times New Roman"/>
    </w:rPr>
  </w:style>
  <w:style w:type="character" w:customStyle="1" w:styleId="T246">
    <w:name w:val="T24"/>
    <w:qFormat/>
    <w:rPr>
      <w:rFonts w:ascii="Times New Roman" w:hAnsi="Times New Roman" w:cs="Times New Roman"/>
    </w:rPr>
  </w:style>
  <w:style w:type="character" w:customStyle="1" w:styleId="T256">
    <w:name w:val="T25"/>
    <w:qFormat/>
    <w:rPr>
      <w:rFonts w:ascii="Times New Roman" w:hAnsi="Times New Roman" w:cs="Times New Roman"/>
    </w:rPr>
  </w:style>
  <w:style w:type="character" w:customStyle="1" w:styleId="T266">
    <w:name w:val="T26"/>
    <w:qFormat/>
    <w:rPr>
      <w:rFonts w:ascii="Times New Roman" w:hAnsi="Times New Roman" w:cs="Times New Roman"/>
    </w:rPr>
  </w:style>
  <w:style w:type="character" w:customStyle="1" w:styleId="T276">
    <w:name w:val="T27"/>
    <w:qFormat/>
    <w:rPr>
      <w:rFonts w:ascii="Times New Roman" w:hAnsi="Times New Roman" w:cs="Times New Roman"/>
    </w:rPr>
  </w:style>
  <w:style w:type="character" w:customStyle="1" w:styleId="T286">
    <w:name w:val="T28"/>
    <w:qFormat/>
    <w:rPr>
      <w:rFonts w:ascii="OpenSymbol" w:hAnsi="OpenSymbol" w:cs="OpenSymbol"/>
    </w:rPr>
  </w:style>
  <w:style w:type="character" w:customStyle="1" w:styleId="T296">
    <w:name w:val="T29"/>
    <w:qFormat/>
    <w:rPr>
      <w:rFonts w:ascii="OpenSymbol" w:hAnsi="OpenSymbol" w:cs="OpenSymbol"/>
    </w:rPr>
  </w:style>
  <w:style w:type="character" w:customStyle="1" w:styleId="T306">
    <w:name w:val="T30"/>
    <w:qFormat/>
    <w:rPr>
      <w:rFonts w:ascii="OpenSymbol" w:hAnsi="OpenSymbol" w:cs="OpenSymbol"/>
    </w:rPr>
  </w:style>
  <w:style w:type="character" w:customStyle="1" w:styleId="T316">
    <w:name w:val="T31"/>
    <w:qFormat/>
    <w:rPr>
      <w:rFonts w:ascii="OpenSymbol" w:hAnsi="OpenSymbol" w:cs="OpenSymbol"/>
    </w:rPr>
  </w:style>
  <w:style w:type="character" w:customStyle="1" w:styleId="T326">
    <w:name w:val="T32"/>
    <w:qFormat/>
    <w:rPr>
      <w:rFonts w:ascii="OpenSymbol" w:hAnsi="OpenSymbol" w:cs="OpenSymbol"/>
    </w:rPr>
  </w:style>
  <w:style w:type="character" w:customStyle="1" w:styleId="T336">
    <w:name w:val="T33"/>
    <w:qFormat/>
    <w:rPr>
      <w:rFonts w:ascii="OpenSymbol" w:hAnsi="OpenSymbol" w:cs="OpenSymbol"/>
    </w:rPr>
  </w:style>
  <w:style w:type="character" w:customStyle="1" w:styleId="T346">
    <w:name w:val="T34"/>
    <w:qFormat/>
    <w:rPr>
      <w:rFonts w:ascii="OpenSymbol" w:hAnsi="OpenSymbol" w:cs="OpenSymbol"/>
    </w:rPr>
  </w:style>
  <w:style w:type="character" w:customStyle="1" w:styleId="T356">
    <w:name w:val="T35"/>
    <w:qFormat/>
    <w:rPr>
      <w:rFonts w:ascii="OpenSymbol" w:hAnsi="OpenSymbol" w:cs="OpenSymbol"/>
    </w:rPr>
  </w:style>
  <w:style w:type="character" w:customStyle="1" w:styleId="T366">
    <w:name w:val="T36"/>
    <w:qFormat/>
    <w:rPr>
      <w:rFonts w:ascii="OpenSymbol" w:hAnsi="OpenSymbol" w:cs="OpenSymbol"/>
    </w:rPr>
  </w:style>
  <w:style w:type="character" w:customStyle="1" w:styleId="T370">
    <w:name w:val="T37"/>
    <w:qFormat/>
    <w:rPr>
      <w:rFonts w:ascii="Arial" w:hAnsi="Arial" w:cs="Arial"/>
    </w:rPr>
  </w:style>
  <w:style w:type="character" w:customStyle="1" w:styleId="T380">
    <w:name w:val="T38"/>
    <w:qFormat/>
    <w:rPr>
      <w:rFonts w:ascii="Courier New" w:hAnsi="Courier New" w:cs="Courier New"/>
    </w:rPr>
  </w:style>
  <w:style w:type="character" w:customStyle="1" w:styleId="T390">
    <w:name w:val="T39"/>
    <w:qFormat/>
    <w:rPr>
      <w:rFonts w:ascii="Wingdings" w:hAnsi="Wingdings" w:cs="Wingdings"/>
    </w:rPr>
  </w:style>
  <w:style w:type="character" w:customStyle="1" w:styleId="T400">
    <w:name w:val="T40"/>
    <w:qFormat/>
    <w:rPr>
      <w:rFonts w:ascii="Symbol" w:hAnsi="Symbol" w:cs="Symbol"/>
    </w:rPr>
  </w:style>
  <w:style w:type="character" w:customStyle="1" w:styleId="T410">
    <w:name w:val="T41"/>
    <w:qFormat/>
    <w:rPr>
      <w:rFonts w:ascii="Courier New" w:hAnsi="Courier New" w:cs="Courier New"/>
    </w:rPr>
  </w:style>
  <w:style w:type="character" w:customStyle="1" w:styleId="T420">
    <w:name w:val="T42"/>
    <w:qFormat/>
    <w:rPr>
      <w:rFonts w:ascii="Wingdings" w:hAnsi="Wingdings" w:cs="Wingdings"/>
    </w:rPr>
  </w:style>
  <w:style w:type="character" w:customStyle="1" w:styleId="T430">
    <w:name w:val="T43"/>
    <w:qFormat/>
    <w:rPr>
      <w:rFonts w:ascii="Symbol" w:hAnsi="Symbol" w:cs="Symbol"/>
    </w:rPr>
  </w:style>
  <w:style w:type="character" w:customStyle="1" w:styleId="T440">
    <w:name w:val="T44"/>
    <w:qFormat/>
    <w:rPr>
      <w:rFonts w:ascii="Courier New" w:hAnsi="Courier New" w:cs="Courier New"/>
    </w:rPr>
  </w:style>
  <w:style w:type="character" w:customStyle="1" w:styleId="T450">
    <w:name w:val="T45"/>
    <w:qFormat/>
    <w:rPr>
      <w:rFonts w:ascii="Wingdings" w:hAnsi="Wingdings" w:cs="Wingdings"/>
    </w:rPr>
  </w:style>
  <w:style w:type="character" w:customStyle="1" w:styleId="T1f1">
    <w:name w:val="T1"/>
    <w:qFormat/>
    <w:rPr>
      <w:rFonts w:ascii="Times New Roman" w:hAnsi="Times New Roman" w:cs="Times New Roman"/>
    </w:rPr>
  </w:style>
  <w:style w:type="character" w:customStyle="1" w:styleId="T2f1">
    <w:name w:val="T2"/>
    <w:qFormat/>
    <w:rPr>
      <w:rFonts w:ascii="Times New Roman" w:hAnsi="Times New Roman" w:cs="Times New Roman"/>
    </w:rPr>
  </w:style>
  <w:style w:type="character" w:customStyle="1" w:styleId="T3e">
    <w:name w:val="T3"/>
    <w:qFormat/>
    <w:rPr>
      <w:rFonts w:ascii="Times New Roman" w:hAnsi="Times New Roman" w:cs="Times New Roman"/>
    </w:rPr>
  </w:style>
  <w:style w:type="character" w:customStyle="1" w:styleId="T47">
    <w:name w:val="T4"/>
    <w:qFormat/>
    <w:rPr>
      <w:rFonts w:ascii="Times New Roman" w:hAnsi="Times New Roman" w:cs="Times New Roman"/>
    </w:rPr>
  </w:style>
  <w:style w:type="character" w:customStyle="1" w:styleId="T57">
    <w:name w:val="T5"/>
    <w:qFormat/>
    <w:rPr>
      <w:rFonts w:ascii="Times New Roman" w:hAnsi="Times New Roman" w:cs="Times New Roman"/>
    </w:rPr>
  </w:style>
  <w:style w:type="character" w:customStyle="1" w:styleId="T67">
    <w:name w:val="T6"/>
    <w:qFormat/>
    <w:rPr>
      <w:rFonts w:ascii="Times New Roman" w:hAnsi="Times New Roman" w:cs="Times New Roman"/>
    </w:rPr>
  </w:style>
  <w:style w:type="character" w:customStyle="1" w:styleId="T77">
    <w:name w:val="T7"/>
    <w:qFormat/>
    <w:rPr>
      <w:rFonts w:ascii="Times New Roman" w:hAnsi="Times New Roman" w:cs="Times New Roman"/>
    </w:rPr>
  </w:style>
  <w:style w:type="character" w:customStyle="1" w:styleId="T87">
    <w:name w:val="T8"/>
    <w:qFormat/>
    <w:rPr>
      <w:rFonts w:ascii="Times New Roman" w:hAnsi="Times New Roman" w:cs="Times New Roman"/>
    </w:rPr>
  </w:style>
  <w:style w:type="character" w:customStyle="1" w:styleId="T97">
    <w:name w:val="T9"/>
    <w:qFormat/>
    <w:rPr>
      <w:rFonts w:ascii="Times New Roman" w:hAnsi="Times New Roman" w:cs="Times New Roman"/>
    </w:rPr>
  </w:style>
  <w:style w:type="character" w:customStyle="1" w:styleId="T107">
    <w:name w:val="T10"/>
    <w:qFormat/>
    <w:rPr>
      <w:rFonts w:ascii="Times New Roman" w:hAnsi="Times New Roman" w:cs="Times New Roman"/>
    </w:rPr>
  </w:style>
  <w:style w:type="character" w:customStyle="1" w:styleId="T117">
    <w:name w:val="T11"/>
    <w:qFormat/>
    <w:rPr>
      <w:rFonts w:ascii="Times New Roman" w:hAnsi="Times New Roman" w:cs="Times New Roman"/>
    </w:rPr>
  </w:style>
  <w:style w:type="character" w:customStyle="1" w:styleId="T127">
    <w:name w:val="T12"/>
    <w:qFormat/>
    <w:rPr>
      <w:rFonts w:ascii="Times New Roman" w:hAnsi="Times New Roman" w:cs="Times New Roman"/>
    </w:rPr>
  </w:style>
  <w:style w:type="character" w:customStyle="1" w:styleId="T137">
    <w:name w:val="T13"/>
    <w:qFormat/>
    <w:rPr>
      <w:rFonts w:ascii="Times New Roman" w:hAnsi="Times New Roman" w:cs="Times New Roman"/>
    </w:rPr>
  </w:style>
  <w:style w:type="character" w:customStyle="1" w:styleId="T147">
    <w:name w:val="T14"/>
    <w:qFormat/>
    <w:rPr>
      <w:rFonts w:ascii="Times New Roman" w:hAnsi="Times New Roman" w:cs="Times New Roman"/>
    </w:rPr>
  </w:style>
  <w:style w:type="character" w:customStyle="1" w:styleId="T157">
    <w:name w:val="T15"/>
    <w:qFormat/>
    <w:rPr>
      <w:rFonts w:ascii="Times New Roman" w:hAnsi="Times New Roman" w:cs="Times New Roman"/>
    </w:rPr>
  </w:style>
  <w:style w:type="character" w:customStyle="1" w:styleId="T167">
    <w:name w:val="T16"/>
    <w:qFormat/>
    <w:rPr>
      <w:rFonts w:ascii="Times New Roman" w:hAnsi="Times New Roman" w:cs="Times New Roman"/>
    </w:rPr>
  </w:style>
  <w:style w:type="character" w:customStyle="1" w:styleId="T177">
    <w:name w:val="T17"/>
    <w:qFormat/>
    <w:rPr>
      <w:rFonts w:ascii="Times New Roman" w:hAnsi="Times New Roman" w:cs="Times New Roman"/>
    </w:rPr>
  </w:style>
  <w:style w:type="character" w:customStyle="1" w:styleId="T187">
    <w:name w:val="T18"/>
    <w:qFormat/>
    <w:rPr>
      <w:rFonts w:ascii="Times New Roman" w:hAnsi="Times New Roman" w:cs="Times New Roman"/>
    </w:rPr>
  </w:style>
  <w:style w:type="character" w:customStyle="1" w:styleId="T197">
    <w:name w:val="T19"/>
    <w:qFormat/>
    <w:rPr>
      <w:rFonts w:ascii="Times New Roman" w:hAnsi="Times New Roman" w:cs="Times New Roman"/>
    </w:rPr>
  </w:style>
  <w:style w:type="character" w:customStyle="1" w:styleId="T207">
    <w:name w:val="T20"/>
    <w:qFormat/>
    <w:rPr>
      <w:rFonts w:ascii="Times New Roman" w:hAnsi="Times New Roman" w:cs="Times New Roman"/>
    </w:rPr>
  </w:style>
  <w:style w:type="character" w:customStyle="1" w:styleId="T217">
    <w:name w:val="T21"/>
    <w:qFormat/>
    <w:rPr>
      <w:rFonts w:ascii="Times New Roman" w:hAnsi="Times New Roman" w:cs="Times New Roman"/>
    </w:rPr>
  </w:style>
  <w:style w:type="character" w:customStyle="1" w:styleId="T227">
    <w:name w:val="T22"/>
    <w:qFormat/>
    <w:rPr>
      <w:rFonts w:ascii="Times New Roman" w:hAnsi="Times New Roman" w:cs="Times New Roman"/>
    </w:rPr>
  </w:style>
  <w:style w:type="character" w:customStyle="1" w:styleId="T237">
    <w:name w:val="T23"/>
    <w:qFormat/>
    <w:rPr>
      <w:rFonts w:ascii="Times New Roman" w:hAnsi="Times New Roman" w:cs="Times New Roman"/>
    </w:rPr>
  </w:style>
  <w:style w:type="character" w:customStyle="1" w:styleId="T247">
    <w:name w:val="T24"/>
    <w:qFormat/>
    <w:rPr>
      <w:rFonts w:ascii="Times New Roman" w:hAnsi="Times New Roman" w:cs="Times New Roman"/>
    </w:rPr>
  </w:style>
  <w:style w:type="character" w:customStyle="1" w:styleId="T257">
    <w:name w:val="T25"/>
    <w:qFormat/>
    <w:rPr>
      <w:rFonts w:ascii="Times New Roman" w:hAnsi="Times New Roman" w:cs="Times New Roman"/>
    </w:rPr>
  </w:style>
  <w:style w:type="character" w:customStyle="1" w:styleId="T267">
    <w:name w:val="T26"/>
    <w:qFormat/>
    <w:rPr>
      <w:rFonts w:ascii="Times New Roman" w:hAnsi="Times New Roman" w:cs="Times New Roman"/>
    </w:rPr>
  </w:style>
  <w:style w:type="character" w:customStyle="1" w:styleId="T277">
    <w:name w:val="T27"/>
    <w:qFormat/>
    <w:rPr>
      <w:rFonts w:ascii="Times New Roman" w:hAnsi="Times New Roman" w:cs="Times New Roman"/>
    </w:rPr>
  </w:style>
  <w:style w:type="character" w:customStyle="1" w:styleId="T287">
    <w:name w:val="T28"/>
    <w:qFormat/>
    <w:rPr>
      <w:rFonts w:ascii="OpenSymbol" w:hAnsi="OpenSymbol" w:cs="OpenSymbol"/>
    </w:rPr>
  </w:style>
  <w:style w:type="character" w:customStyle="1" w:styleId="T297">
    <w:name w:val="T29"/>
    <w:qFormat/>
    <w:rPr>
      <w:rFonts w:ascii="OpenSymbol" w:hAnsi="OpenSymbol" w:cs="OpenSymbol"/>
    </w:rPr>
  </w:style>
  <w:style w:type="character" w:customStyle="1" w:styleId="T307">
    <w:name w:val="T30"/>
    <w:qFormat/>
    <w:rPr>
      <w:rFonts w:ascii="OpenSymbol" w:hAnsi="OpenSymbol" w:cs="OpenSymbol"/>
    </w:rPr>
  </w:style>
  <w:style w:type="character" w:customStyle="1" w:styleId="T317">
    <w:name w:val="T31"/>
    <w:qFormat/>
    <w:rPr>
      <w:rFonts w:ascii="OpenSymbol" w:hAnsi="OpenSymbol" w:cs="OpenSymbol"/>
    </w:rPr>
  </w:style>
  <w:style w:type="character" w:customStyle="1" w:styleId="T327">
    <w:name w:val="T32"/>
    <w:qFormat/>
    <w:rPr>
      <w:rFonts w:ascii="OpenSymbol" w:hAnsi="OpenSymbol" w:cs="OpenSymbol"/>
    </w:rPr>
  </w:style>
  <w:style w:type="character" w:customStyle="1" w:styleId="T337">
    <w:name w:val="T33"/>
    <w:qFormat/>
    <w:rPr>
      <w:rFonts w:ascii="OpenSymbol" w:hAnsi="OpenSymbol" w:cs="OpenSymbol"/>
    </w:rPr>
  </w:style>
  <w:style w:type="character" w:customStyle="1" w:styleId="T347">
    <w:name w:val="T34"/>
    <w:qFormat/>
    <w:rPr>
      <w:rFonts w:ascii="OpenSymbol" w:hAnsi="OpenSymbol" w:cs="OpenSymbol"/>
    </w:rPr>
  </w:style>
  <w:style w:type="character" w:customStyle="1" w:styleId="T357">
    <w:name w:val="T35"/>
    <w:qFormat/>
    <w:rPr>
      <w:rFonts w:ascii="OpenSymbol" w:hAnsi="OpenSymbol" w:cs="OpenSymbol"/>
    </w:rPr>
  </w:style>
  <w:style w:type="character" w:customStyle="1" w:styleId="T367">
    <w:name w:val="T36"/>
    <w:qFormat/>
    <w:rPr>
      <w:rFonts w:ascii="OpenSymbol" w:hAnsi="OpenSymbol" w:cs="OpenSymbol"/>
    </w:rPr>
  </w:style>
  <w:style w:type="character" w:customStyle="1" w:styleId="T371">
    <w:name w:val="T37"/>
    <w:qFormat/>
    <w:rPr>
      <w:rFonts w:ascii="Arial" w:hAnsi="Arial" w:cs="Arial"/>
    </w:rPr>
  </w:style>
  <w:style w:type="character" w:customStyle="1" w:styleId="T381">
    <w:name w:val="T38"/>
    <w:qFormat/>
    <w:rPr>
      <w:rFonts w:ascii="Courier New" w:hAnsi="Courier New" w:cs="Courier New"/>
    </w:rPr>
  </w:style>
  <w:style w:type="character" w:customStyle="1" w:styleId="T391">
    <w:name w:val="T39"/>
    <w:qFormat/>
    <w:rPr>
      <w:rFonts w:ascii="Wingdings" w:hAnsi="Wingdings" w:cs="Wingdings"/>
    </w:rPr>
  </w:style>
  <w:style w:type="character" w:customStyle="1" w:styleId="T401">
    <w:name w:val="T40"/>
    <w:qFormat/>
    <w:rPr>
      <w:rFonts w:ascii="Symbol" w:hAnsi="Symbol" w:cs="Symbol"/>
    </w:rPr>
  </w:style>
  <w:style w:type="character" w:customStyle="1" w:styleId="T411">
    <w:name w:val="T41"/>
    <w:qFormat/>
    <w:rPr>
      <w:rFonts w:ascii="Courier New" w:hAnsi="Courier New" w:cs="Courier New"/>
    </w:rPr>
  </w:style>
  <w:style w:type="character" w:customStyle="1" w:styleId="T421">
    <w:name w:val="T42"/>
    <w:qFormat/>
    <w:rPr>
      <w:rFonts w:ascii="Wingdings" w:hAnsi="Wingdings" w:cs="Wingdings"/>
    </w:rPr>
  </w:style>
  <w:style w:type="character" w:customStyle="1" w:styleId="T431">
    <w:name w:val="T43"/>
    <w:qFormat/>
    <w:rPr>
      <w:rFonts w:ascii="Symbol" w:hAnsi="Symbol" w:cs="Symbol"/>
    </w:rPr>
  </w:style>
  <w:style w:type="character" w:customStyle="1" w:styleId="T441">
    <w:name w:val="T44"/>
    <w:qFormat/>
    <w:rPr>
      <w:rFonts w:ascii="Courier New" w:hAnsi="Courier New" w:cs="Courier New"/>
    </w:rPr>
  </w:style>
  <w:style w:type="character" w:customStyle="1" w:styleId="T451">
    <w:name w:val="T45"/>
    <w:qFormat/>
    <w:rPr>
      <w:rFonts w:ascii="Wingdings" w:hAnsi="Wingdings" w:cs="Wingdings"/>
    </w:rPr>
  </w:style>
  <w:style w:type="character" w:customStyle="1" w:styleId="T1f2">
    <w:name w:val="T1"/>
    <w:qFormat/>
    <w:rPr>
      <w:rFonts w:ascii="Times New Roman" w:hAnsi="Times New Roman" w:cs="Times New Roman"/>
    </w:rPr>
  </w:style>
  <w:style w:type="character" w:customStyle="1" w:styleId="T2f2">
    <w:name w:val="T2"/>
    <w:qFormat/>
    <w:rPr>
      <w:rFonts w:ascii="Times New Roman" w:hAnsi="Times New Roman" w:cs="Times New Roman"/>
    </w:rPr>
  </w:style>
  <w:style w:type="character" w:customStyle="1" w:styleId="T3f">
    <w:name w:val="T3"/>
    <w:qFormat/>
    <w:rPr>
      <w:rFonts w:ascii="Times New Roman" w:hAnsi="Times New Roman" w:cs="Times New Roman"/>
    </w:rPr>
  </w:style>
  <w:style w:type="character" w:customStyle="1" w:styleId="T48">
    <w:name w:val="T4"/>
    <w:qFormat/>
    <w:rPr>
      <w:rFonts w:ascii="Times New Roman" w:hAnsi="Times New Roman" w:cs="Times New Roman"/>
    </w:rPr>
  </w:style>
  <w:style w:type="character" w:customStyle="1" w:styleId="T58">
    <w:name w:val="T5"/>
    <w:qFormat/>
    <w:rPr>
      <w:rFonts w:ascii="Times New Roman" w:hAnsi="Times New Roman" w:cs="Times New Roman"/>
    </w:rPr>
  </w:style>
  <w:style w:type="character" w:customStyle="1" w:styleId="T68">
    <w:name w:val="T6"/>
    <w:qFormat/>
    <w:rPr>
      <w:rFonts w:ascii="Times New Roman" w:hAnsi="Times New Roman" w:cs="Times New Roman"/>
    </w:rPr>
  </w:style>
  <w:style w:type="character" w:customStyle="1" w:styleId="T78">
    <w:name w:val="T7"/>
    <w:qFormat/>
    <w:rPr>
      <w:rFonts w:ascii="Times New Roman" w:hAnsi="Times New Roman" w:cs="Times New Roman"/>
    </w:rPr>
  </w:style>
  <w:style w:type="character" w:customStyle="1" w:styleId="T88">
    <w:name w:val="T8"/>
    <w:qFormat/>
    <w:rPr>
      <w:rFonts w:ascii="Times New Roman" w:hAnsi="Times New Roman" w:cs="Times New Roman"/>
    </w:rPr>
  </w:style>
  <w:style w:type="character" w:customStyle="1" w:styleId="T98">
    <w:name w:val="T9"/>
    <w:qFormat/>
    <w:rPr>
      <w:rFonts w:ascii="Times New Roman" w:hAnsi="Times New Roman" w:cs="Times New Roman"/>
    </w:rPr>
  </w:style>
  <w:style w:type="character" w:customStyle="1" w:styleId="T108">
    <w:name w:val="T10"/>
    <w:qFormat/>
    <w:rPr>
      <w:rFonts w:ascii="Times New Roman" w:hAnsi="Times New Roman" w:cs="Times New Roman"/>
    </w:rPr>
  </w:style>
  <w:style w:type="character" w:customStyle="1" w:styleId="T118">
    <w:name w:val="T11"/>
    <w:qFormat/>
    <w:rPr>
      <w:rFonts w:ascii="Times New Roman" w:hAnsi="Times New Roman" w:cs="Times New Roman"/>
    </w:rPr>
  </w:style>
  <w:style w:type="character" w:customStyle="1" w:styleId="T128">
    <w:name w:val="T12"/>
    <w:qFormat/>
    <w:rPr>
      <w:rFonts w:ascii="Times New Roman" w:hAnsi="Times New Roman" w:cs="Times New Roman"/>
    </w:rPr>
  </w:style>
  <w:style w:type="character" w:customStyle="1" w:styleId="T138">
    <w:name w:val="T13"/>
    <w:qFormat/>
    <w:rPr>
      <w:rFonts w:ascii="Times New Roman" w:hAnsi="Times New Roman" w:cs="Times New Roman"/>
    </w:rPr>
  </w:style>
  <w:style w:type="character" w:customStyle="1" w:styleId="T148">
    <w:name w:val="T14"/>
    <w:qFormat/>
    <w:rPr>
      <w:rFonts w:ascii="Times New Roman" w:hAnsi="Times New Roman" w:cs="Times New Roman"/>
    </w:rPr>
  </w:style>
  <w:style w:type="character" w:customStyle="1" w:styleId="T158">
    <w:name w:val="T15"/>
    <w:qFormat/>
    <w:rPr>
      <w:rFonts w:ascii="Times New Roman" w:hAnsi="Times New Roman" w:cs="Times New Roman"/>
    </w:rPr>
  </w:style>
  <w:style w:type="character" w:customStyle="1" w:styleId="T168">
    <w:name w:val="T16"/>
    <w:qFormat/>
    <w:rPr>
      <w:rFonts w:ascii="Times New Roman" w:hAnsi="Times New Roman" w:cs="Times New Roman"/>
    </w:rPr>
  </w:style>
  <w:style w:type="character" w:customStyle="1" w:styleId="T178">
    <w:name w:val="T17"/>
    <w:qFormat/>
    <w:rPr>
      <w:rFonts w:ascii="Times New Roman" w:hAnsi="Times New Roman" w:cs="Times New Roman"/>
    </w:rPr>
  </w:style>
  <w:style w:type="character" w:customStyle="1" w:styleId="T188">
    <w:name w:val="T18"/>
    <w:qFormat/>
    <w:rPr>
      <w:rFonts w:ascii="Times New Roman" w:hAnsi="Times New Roman" w:cs="Times New Roman"/>
    </w:rPr>
  </w:style>
  <w:style w:type="character" w:customStyle="1" w:styleId="T198">
    <w:name w:val="T19"/>
    <w:qFormat/>
    <w:rPr>
      <w:rFonts w:ascii="Times New Roman" w:hAnsi="Times New Roman" w:cs="Times New Roman"/>
    </w:rPr>
  </w:style>
  <w:style w:type="character" w:customStyle="1" w:styleId="T208">
    <w:name w:val="T20"/>
    <w:qFormat/>
    <w:rPr>
      <w:rFonts w:ascii="Times New Roman" w:hAnsi="Times New Roman" w:cs="Times New Roman"/>
    </w:rPr>
  </w:style>
  <w:style w:type="character" w:customStyle="1" w:styleId="T218">
    <w:name w:val="T21"/>
    <w:qFormat/>
    <w:rPr>
      <w:rFonts w:ascii="Times New Roman" w:hAnsi="Times New Roman" w:cs="Times New Roman"/>
    </w:rPr>
  </w:style>
  <w:style w:type="character" w:customStyle="1" w:styleId="T228">
    <w:name w:val="T22"/>
    <w:qFormat/>
    <w:rPr>
      <w:rFonts w:ascii="Times New Roman" w:hAnsi="Times New Roman" w:cs="Times New Roman"/>
    </w:rPr>
  </w:style>
  <w:style w:type="character" w:customStyle="1" w:styleId="T238">
    <w:name w:val="T23"/>
    <w:qFormat/>
    <w:rPr>
      <w:rFonts w:ascii="Times New Roman" w:hAnsi="Times New Roman" w:cs="Times New Roman"/>
    </w:rPr>
  </w:style>
  <w:style w:type="character" w:customStyle="1" w:styleId="T248">
    <w:name w:val="T24"/>
    <w:qFormat/>
    <w:rPr>
      <w:rFonts w:ascii="Times New Roman" w:hAnsi="Times New Roman" w:cs="Times New Roman"/>
    </w:rPr>
  </w:style>
  <w:style w:type="character" w:customStyle="1" w:styleId="T258">
    <w:name w:val="T25"/>
    <w:qFormat/>
    <w:rPr>
      <w:rFonts w:ascii="Times New Roman" w:hAnsi="Times New Roman" w:cs="Times New Roman"/>
    </w:rPr>
  </w:style>
  <w:style w:type="character" w:customStyle="1" w:styleId="T268">
    <w:name w:val="T26"/>
    <w:qFormat/>
    <w:rPr>
      <w:rFonts w:ascii="Times New Roman" w:hAnsi="Times New Roman" w:cs="Times New Roman"/>
    </w:rPr>
  </w:style>
  <w:style w:type="character" w:customStyle="1" w:styleId="T278">
    <w:name w:val="T27"/>
    <w:qFormat/>
    <w:rPr>
      <w:rFonts w:ascii="Times New Roman" w:hAnsi="Times New Roman" w:cs="Times New Roman"/>
    </w:rPr>
  </w:style>
  <w:style w:type="character" w:customStyle="1" w:styleId="T288">
    <w:name w:val="T28"/>
    <w:qFormat/>
    <w:rPr>
      <w:rFonts w:ascii="OpenSymbol" w:hAnsi="OpenSymbol" w:cs="OpenSymbol"/>
    </w:rPr>
  </w:style>
  <w:style w:type="character" w:customStyle="1" w:styleId="T298">
    <w:name w:val="T29"/>
    <w:qFormat/>
    <w:rPr>
      <w:rFonts w:ascii="OpenSymbol" w:hAnsi="OpenSymbol" w:cs="OpenSymbol"/>
    </w:rPr>
  </w:style>
  <w:style w:type="character" w:customStyle="1" w:styleId="T308">
    <w:name w:val="T30"/>
    <w:qFormat/>
    <w:rPr>
      <w:rFonts w:ascii="OpenSymbol" w:hAnsi="OpenSymbol" w:cs="OpenSymbol"/>
    </w:rPr>
  </w:style>
  <w:style w:type="character" w:customStyle="1" w:styleId="T318">
    <w:name w:val="T31"/>
    <w:qFormat/>
    <w:rPr>
      <w:rFonts w:ascii="OpenSymbol" w:hAnsi="OpenSymbol" w:cs="OpenSymbol"/>
    </w:rPr>
  </w:style>
  <w:style w:type="character" w:customStyle="1" w:styleId="T328">
    <w:name w:val="T32"/>
    <w:qFormat/>
    <w:rPr>
      <w:rFonts w:ascii="OpenSymbol" w:hAnsi="OpenSymbol" w:cs="OpenSymbol"/>
    </w:rPr>
  </w:style>
  <w:style w:type="character" w:customStyle="1" w:styleId="T338">
    <w:name w:val="T33"/>
    <w:qFormat/>
    <w:rPr>
      <w:rFonts w:ascii="OpenSymbol" w:hAnsi="OpenSymbol" w:cs="OpenSymbol"/>
    </w:rPr>
  </w:style>
  <w:style w:type="character" w:customStyle="1" w:styleId="T348">
    <w:name w:val="T34"/>
    <w:qFormat/>
    <w:rPr>
      <w:rFonts w:ascii="OpenSymbol" w:hAnsi="OpenSymbol" w:cs="OpenSymbol"/>
    </w:rPr>
  </w:style>
  <w:style w:type="character" w:customStyle="1" w:styleId="T358">
    <w:name w:val="T35"/>
    <w:qFormat/>
    <w:rPr>
      <w:rFonts w:ascii="OpenSymbol" w:hAnsi="OpenSymbol" w:cs="OpenSymbol"/>
    </w:rPr>
  </w:style>
  <w:style w:type="character" w:customStyle="1" w:styleId="T368">
    <w:name w:val="T36"/>
    <w:qFormat/>
    <w:rPr>
      <w:rFonts w:ascii="OpenSymbol" w:hAnsi="OpenSymbol" w:cs="OpenSymbol"/>
    </w:rPr>
  </w:style>
  <w:style w:type="character" w:customStyle="1" w:styleId="T372">
    <w:name w:val="T37"/>
    <w:qFormat/>
    <w:rPr>
      <w:rFonts w:ascii="Arial" w:hAnsi="Arial" w:cs="Arial"/>
    </w:rPr>
  </w:style>
  <w:style w:type="character" w:customStyle="1" w:styleId="T382">
    <w:name w:val="T38"/>
    <w:qFormat/>
    <w:rPr>
      <w:rFonts w:ascii="Courier New" w:hAnsi="Courier New" w:cs="Courier New"/>
    </w:rPr>
  </w:style>
  <w:style w:type="character" w:customStyle="1" w:styleId="T392">
    <w:name w:val="T39"/>
    <w:qFormat/>
    <w:rPr>
      <w:rFonts w:ascii="Wingdings" w:hAnsi="Wingdings" w:cs="Wingdings"/>
    </w:rPr>
  </w:style>
  <w:style w:type="character" w:customStyle="1" w:styleId="T402">
    <w:name w:val="T40"/>
    <w:qFormat/>
    <w:rPr>
      <w:rFonts w:ascii="Symbol" w:hAnsi="Symbol" w:cs="Symbol"/>
    </w:rPr>
  </w:style>
  <w:style w:type="character" w:customStyle="1" w:styleId="T412">
    <w:name w:val="T41"/>
    <w:qFormat/>
    <w:rPr>
      <w:rFonts w:ascii="Courier New" w:hAnsi="Courier New" w:cs="Courier New"/>
    </w:rPr>
  </w:style>
  <w:style w:type="character" w:customStyle="1" w:styleId="T422">
    <w:name w:val="T42"/>
    <w:qFormat/>
    <w:rPr>
      <w:rFonts w:ascii="Wingdings" w:hAnsi="Wingdings" w:cs="Wingdings"/>
    </w:rPr>
  </w:style>
  <w:style w:type="character" w:customStyle="1" w:styleId="T432">
    <w:name w:val="T43"/>
    <w:qFormat/>
    <w:rPr>
      <w:rFonts w:ascii="Symbol" w:hAnsi="Symbol" w:cs="Symbol"/>
    </w:rPr>
  </w:style>
  <w:style w:type="character" w:customStyle="1" w:styleId="T442">
    <w:name w:val="T44"/>
    <w:qFormat/>
    <w:rPr>
      <w:rFonts w:ascii="Courier New" w:hAnsi="Courier New" w:cs="Courier New"/>
    </w:rPr>
  </w:style>
  <w:style w:type="character" w:customStyle="1" w:styleId="T452">
    <w:name w:val="T45"/>
    <w:qFormat/>
    <w:rPr>
      <w:rFonts w:ascii="Wingdings" w:hAnsi="Wingdings" w:cs="Wingdings"/>
    </w:rPr>
  </w:style>
  <w:style w:type="character" w:customStyle="1" w:styleId="T1f3">
    <w:name w:val="T1"/>
    <w:qFormat/>
    <w:rPr>
      <w:rFonts w:ascii="Times New Roman" w:hAnsi="Times New Roman" w:cs="Times New Roman"/>
    </w:rPr>
  </w:style>
  <w:style w:type="character" w:customStyle="1" w:styleId="T2f3">
    <w:name w:val="T2"/>
    <w:qFormat/>
    <w:rPr>
      <w:rFonts w:ascii="Times New Roman" w:hAnsi="Times New Roman" w:cs="Times New Roman"/>
    </w:rPr>
  </w:style>
  <w:style w:type="character" w:customStyle="1" w:styleId="T3f0">
    <w:name w:val="T3"/>
    <w:qFormat/>
    <w:rPr>
      <w:rFonts w:ascii="Times New Roman" w:hAnsi="Times New Roman" w:cs="Times New Roman"/>
    </w:rPr>
  </w:style>
  <w:style w:type="character" w:customStyle="1" w:styleId="T49">
    <w:name w:val="T4"/>
    <w:qFormat/>
    <w:rPr>
      <w:rFonts w:ascii="Times New Roman" w:hAnsi="Times New Roman" w:cs="Times New Roman"/>
    </w:rPr>
  </w:style>
  <w:style w:type="character" w:customStyle="1" w:styleId="T59">
    <w:name w:val="T5"/>
    <w:qFormat/>
    <w:rPr>
      <w:rFonts w:ascii="Times New Roman" w:hAnsi="Times New Roman" w:cs="Times New Roman"/>
    </w:rPr>
  </w:style>
  <w:style w:type="character" w:customStyle="1" w:styleId="T69">
    <w:name w:val="T6"/>
    <w:qFormat/>
    <w:rPr>
      <w:rFonts w:ascii="Times New Roman" w:hAnsi="Times New Roman" w:cs="Times New Roman"/>
    </w:rPr>
  </w:style>
  <w:style w:type="character" w:customStyle="1" w:styleId="T79">
    <w:name w:val="T7"/>
    <w:qFormat/>
    <w:rPr>
      <w:rFonts w:ascii="Times New Roman" w:hAnsi="Times New Roman" w:cs="Times New Roman"/>
    </w:rPr>
  </w:style>
  <w:style w:type="character" w:customStyle="1" w:styleId="T89">
    <w:name w:val="T8"/>
    <w:qFormat/>
    <w:rPr>
      <w:rFonts w:ascii="Times New Roman" w:hAnsi="Times New Roman" w:cs="Times New Roman"/>
    </w:rPr>
  </w:style>
  <w:style w:type="character" w:customStyle="1" w:styleId="T99">
    <w:name w:val="T9"/>
    <w:qFormat/>
    <w:rPr>
      <w:rFonts w:ascii="Times New Roman" w:hAnsi="Times New Roman" w:cs="Times New Roman"/>
    </w:rPr>
  </w:style>
  <w:style w:type="character" w:customStyle="1" w:styleId="T109">
    <w:name w:val="T10"/>
    <w:qFormat/>
    <w:rPr>
      <w:rFonts w:ascii="Times New Roman" w:hAnsi="Times New Roman" w:cs="Times New Roman"/>
    </w:rPr>
  </w:style>
  <w:style w:type="character" w:customStyle="1" w:styleId="T119">
    <w:name w:val="T11"/>
    <w:qFormat/>
    <w:rPr>
      <w:rFonts w:ascii="Times New Roman" w:hAnsi="Times New Roman" w:cs="Times New Roman"/>
    </w:rPr>
  </w:style>
  <w:style w:type="character" w:customStyle="1" w:styleId="T129">
    <w:name w:val="T12"/>
    <w:qFormat/>
    <w:rPr>
      <w:rFonts w:ascii="Times New Roman" w:hAnsi="Times New Roman" w:cs="Times New Roman"/>
    </w:rPr>
  </w:style>
  <w:style w:type="character" w:customStyle="1" w:styleId="T139">
    <w:name w:val="T13"/>
    <w:qFormat/>
    <w:rPr>
      <w:rFonts w:ascii="Times New Roman" w:hAnsi="Times New Roman" w:cs="Times New Roman"/>
    </w:rPr>
  </w:style>
  <w:style w:type="character" w:customStyle="1" w:styleId="T149">
    <w:name w:val="T14"/>
    <w:qFormat/>
    <w:rPr>
      <w:rFonts w:ascii="Times New Roman" w:hAnsi="Times New Roman" w:cs="Times New Roman"/>
    </w:rPr>
  </w:style>
  <w:style w:type="character" w:customStyle="1" w:styleId="T159">
    <w:name w:val="T15"/>
    <w:qFormat/>
    <w:rPr>
      <w:rFonts w:ascii="Times New Roman" w:hAnsi="Times New Roman" w:cs="Times New Roman"/>
    </w:rPr>
  </w:style>
  <w:style w:type="character" w:customStyle="1" w:styleId="T169">
    <w:name w:val="T16"/>
    <w:qFormat/>
    <w:rPr>
      <w:rFonts w:ascii="Times New Roman" w:hAnsi="Times New Roman" w:cs="Times New Roman"/>
    </w:rPr>
  </w:style>
  <w:style w:type="character" w:customStyle="1" w:styleId="T179">
    <w:name w:val="T17"/>
    <w:qFormat/>
    <w:rPr>
      <w:rFonts w:ascii="Times New Roman" w:hAnsi="Times New Roman" w:cs="Times New Roman"/>
    </w:rPr>
  </w:style>
  <w:style w:type="character" w:customStyle="1" w:styleId="T189">
    <w:name w:val="T18"/>
    <w:qFormat/>
    <w:rPr>
      <w:rFonts w:ascii="Times New Roman" w:hAnsi="Times New Roman" w:cs="Times New Roman"/>
    </w:rPr>
  </w:style>
  <w:style w:type="character" w:customStyle="1" w:styleId="T199">
    <w:name w:val="T19"/>
    <w:qFormat/>
    <w:rPr>
      <w:rFonts w:ascii="Times New Roman" w:hAnsi="Times New Roman" w:cs="Times New Roman"/>
    </w:rPr>
  </w:style>
  <w:style w:type="character" w:customStyle="1" w:styleId="T209">
    <w:name w:val="T20"/>
    <w:qFormat/>
    <w:rPr>
      <w:rFonts w:ascii="Times New Roman" w:hAnsi="Times New Roman" w:cs="Times New Roman"/>
    </w:rPr>
  </w:style>
  <w:style w:type="character" w:customStyle="1" w:styleId="T219">
    <w:name w:val="T21"/>
    <w:qFormat/>
    <w:rPr>
      <w:rFonts w:ascii="Times New Roman" w:hAnsi="Times New Roman" w:cs="Times New Roman"/>
    </w:rPr>
  </w:style>
  <w:style w:type="character" w:customStyle="1" w:styleId="T229">
    <w:name w:val="T22"/>
    <w:qFormat/>
    <w:rPr>
      <w:rFonts w:ascii="Times New Roman" w:hAnsi="Times New Roman" w:cs="Times New Roman"/>
    </w:rPr>
  </w:style>
  <w:style w:type="character" w:customStyle="1" w:styleId="T239">
    <w:name w:val="T23"/>
    <w:qFormat/>
    <w:rPr>
      <w:rFonts w:ascii="Times New Roman" w:hAnsi="Times New Roman" w:cs="Times New Roman"/>
    </w:rPr>
  </w:style>
  <w:style w:type="character" w:customStyle="1" w:styleId="T249">
    <w:name w:val="T24"/>
    <w:qFormat/>
    <w:rPr>
      <w:rFonts w:ascii="Times New Roman" w:hAnsi="Times New Roman" w:cs="Times New Roman"/>
    </w:rPr>
  </w:style>
  <w:style w:type="character" w:customStyle="1" w:styleId="T259">
    <w:name w:val="T25"/>
    <w:qFormat/>
    <w:rPr>
      <w:rFonts w:ascii="Times New Roman" w:hAnsi="Times New Roman" w:cs="Times New Roman"/>
    </w:rPr>
  </w:style>
  <w:style w:type="character" w:customStyle="1" w:styleId="T269">
    <w:name w:val="T26"/>
    <w:qFormat/>
    <w:rPr>
      <w:rFonts w:ascii="Times New Roman" w:hAnsi="Times New Roman" w:cs="Times New Roman"/>
    </w:rPr>
  </w:style>
  <w:style w:type="character" w:customStyle="1" w:styleId="T279">
    <w:name w:val="T27"/>
    <w:qFormat/>
    <w:rPr>
      <w:rFonts w:ascii="Times New Roman" w:hAnsi="Times New Roman" w:cs="Times New Roman"/>
    </w:rPr>
  </w:style>
  <w:style w:type="character" w:customStyle="1" w:styleId="T289">
    <w:name w:val="T28"/>
    <w:qFormat/>
    <w:rPr>
      <w:rFonts w:ascii="OpenSymbol" w:hAnsi="OpenSymbol" w:cs="OpenSymbol"/>
    </w:rPr>
  </w:style>
  <w:style w:type="character" w:customStyle="1" w:styleId="T299">
    <w:name w:val="T29"/>
    <w:qFormat/>
    <w:rPr>
      <w:rFonts w:ascii="OpenSymbol" w:hAnsi="OpenSymbol" w:cs="OpenSymbol"/>
    </w:rPr>
  </w:style>
  <w:style w:type="character" w:customStyle="1" w:styleId="T309">
    <w:name w:val="T30"/>
    <w:qFormat/>
    <w:rPr>
      <w:rFonts w:ascii="OpenSymbol" w:hAnsi="OpenSymbol" w:cs="OpenSymbol"/>
    </w:rPr>
  </w:style>
  <w:style w:type="character" w:customStyle="1" w:styleId="T319">
    <w:name w:val="T31"/>
    <w:qFormat/>
    <w:rPr>
      <w:rFonts w:ascii="OpenSymbol" w:hAnsi="OpenSymbol" w:cs="OpenSymbol"/>
    </w:rPr>
  </w:style>
  <w:style w:type="character" w:customStyle="1" w:styleId="T329">
    <w:name w:val="T32"/>
    <w:qFormat/>
    <w:rPr>
      <w:rFonts w:ascii="OpenSymbol" w:hAnsi="OpenSymbol" w:cs="OpenSymbol"/>
    </w:rPr>
  </w:style>
  <w:style w:type="character" w:customStyle="1" w:styleId="T339">
    <w:name w:val="T33"/>
    <w:qFormat/>
    <w:rPr>
      <w:rFonts w:ascii="OpenSymbol" w:hAnsi="OpenSymbol" w:cs="OpenSymbol"/>
    </w:rPr>
  </w:style>
  <w:style w:type="character" w:customStyle="1" w:styleId="T349">
    <w:name w:val="T34"/>
    <w:qFormat/>
    <w:rPr>
      <w:rFonts w:ascii="OpenSymbol" w:hAnsi="OpenSymbol" w:cs="OpenSymbol"/>
    </w:rPr>
  </w:style>
  <w:style w:type="character" w:customStyle="1" w:styleId="T359">
    <w:name w:val="T35"/>
    <w:qFormat/>
    <w:rPr>
      <w:rFonts w:ascii="OpenSymbol" w:hAnsi="OpenSymbol" w:cs="OpenSymbol"/>
    </w:rPr>
  </w:style>
  <w:style w:type="character" w:customStyle="1" w:styleId="T369">
    <w:name w:val="T36"/>
    <w:qFormat/>
    <w:rPr>
      <w:rFonts w:ascii="OpenSymbol" w:hAnsi="OpenSymbol" w:cs="OpenSymbol"/>
    </w:rPr>
  </w:style>
  <w:style w:type="character" w:customStyle="1" w:styleId="T373">
    <w:name w:val="T37"/>
    <w:qFormat/>
    <w:rPr>
      <w:rFonts w:ascii="Arial" w:hAnsi="Arial" w:cs="Arial"/>
    </w:rPr>
  </w:style>
  <w:style w:type="character" w:customStyle="1" w:styleId="T383">
    <w:name w:val="T38"/>
    <w:qFormat/>
    <w:rPr>
      <w:rFonts w:ascii="Courier New" w:hAnsi="Courier New" w:cs="Courier New"/>
    </w:rPr>
  </w:style>
  <w:style w:type="character" w:customStyle="1" w:styleId="T393">
    <w:name w:val="T39"/>
    <w:qFormat/>
    <w:rPr>
      <w:rFonts w:ascii="Wingdings" w:hAnsi="Wingdings" w:cs="Wingdings"/>
    </w:rPr>
  </w:style>
  <w:style w:type="character" w:customStyle="1" w:styleId="T403">
    <w:name w:val="T40"/>
    <w:qFormat/>
    <w:rPr>
      <w:rFonts w:ascii="Symbol" w:hAnsi="Symbol" w:cs="Symbol"/>
    </w:rPr>
  </w:style>
  <w:style w:type="character" w:customStyle="1" w:styleId="T413">
    <w:name w:val="T41"/>
    <w:qFormat/>
    <w:rPr>
      <w:rFonts w:ascii="Courier New" w:hAnsi="Courier New" w:cs="Courier New"/>
    </w:rPr>
  </w:style>
  <w:style w:type="character" w:customStyle="1" w:styleId="T423">
    <w:name w:val="T42"/>
    <w:qFormat/>
    <w:rPr>
      <w:rFonts w:ascii="Wingdings" w:hAnsi="Wingdings" w:cs="Wingdings"/>
    </w:rPr>
  </w:style>
  <w:style w:type="character" w:customStyle="1" w:styleId="T433">
    <w:name w:val="T43"/>
    <w:qFormat/>
    <w:rPr>
      <w:rFonts w:ascii="Symbol" w:hAnsi="Symbol" w:cs="Symbol"/>
    </w:rPr>
  </w:style>
  <w:style w:type="character" w:customStyle="1" w:styleId="T443">
    <w:name w:val="T44"/>
    <w:qFormat/>
    <w:rPr>
      <w:rFonts w:ascii="Courier New" w:hAnsi="Courier New" w:cs="Courier New"/>
    </w:rPr>
  </w:style>
  <w:style w:type="character" w:customStyle="1" w:styleId="T453">
    <w:name w:val="T45"/>
    <w:qFormat/>
    <w:rPr>
      <w:rFonts w:ascii="Wingdings" w:hAnsi="Wingdings" w:cs="Wingdings"/>
    </w:rPr>
  </w:style>
  <w:style w:type="character" w:customStyle="1" w:styleId="T1f4">
    <w:name w:val="T1"/>
    <w:qFormat/>
    <w:rPr>
      <w:rFonts w:ascii="Times New Roman" w:hAnsi="Times New Roman" w:cs="Times New Roman"/>
    </w:rPr>
  </w:style>
  <w:style w:type="character" w:customStyle="1" w:styleId="T2f4">
    <w:name w:val="T2"/>
    <w:qFormat/>
    <w:rPr>
      <w:rFonts w:ascii="Times New Roman" w:hAnsi="Times New Roman" w:cs="Times New Roman"/>
    </w:rPr>
  </w:style>
  <w:style w:type="character" w:customStyle="1" w:styleId="T3f1">
    <w:name w:val="T3"/>
    <w:qFormat/>
    <w:rPr>
      <w:rFonts w:ascii="Times New Roman" w:hAnsi="Times New Roman" w:cs="Times New Roman"/>
    </w:rPr>
  </w:style>
  <w:style w:type="character" w:customStyle="1" w:styleId="T4a">
    <w:name w:val="T4"/>
    <w:qFormat/>
    <w:rPr>
      <w:rFonts w:ascii="Times New Roman" w:hAnsi="Times New Roman" w:cs="Times New Roman"/>
    </w:rPr>
  </w:style>
  <w:style w:type="character" w:customStyle="1" w:styleId="T5a">
    <w:name w:val="T5"/>
    <w:qFormat/>
    <w:rPr>
      <w:rFonts w:ascii="Times New Roman" w:hAnsi="Times New Roman" w:cs="Times New Roman"/>
    </w:rPr>
  </w:style>
  <w:style w:type="character" w:customStyle="1" w:styleId="T6a">
    <w:name w:val="T6"/>
    <w:qFormat/>
    <w:rPr>
      <w:rFonts w:ascii="Times New Roman" w:hAnsi="Times New Roman" w:cs="Times New Roman"/>
    </w:rPr>
  </w:style>
  <w:style w:type="character" w:customStyle="1" w:styleId="T7a">
    <w:name w:val="T7"/>
    <w:qFormat/>
    <w:rPr>
      <w:rFonts w:ascii="Times New Roman" w:hAnsi="Times New Roman" w:cs="Times New Roman"/>
    </w:rPr>
  </w:style>
  <w:style w:type="character" w:customStyle="1" w:styleId="T8a">
    <w:name w:val="T8"/>
    <w:qFormat/>
    <w:rPr>
      <w:rFonts w:ascii="Times New Roman" w:hAnsi="Times New Roman" w:cs="Times New Roman"/>
    </w:rPr>
  </w:style>
  <w:style w:type="character" w:customStyle="1" w:styleId="T9a">
    <w:name w:val="T9"/>
    <w:qFormat/>
    <w:rPr>
      <w:rFonts w:ascii="Times New Roman" w:hAnsi="Times New Roman" w:cs="Times New Roman"/>
    </w:rPr>
  </w:style>
  <w:style w:type="character" w:customStyle="1" w:styleId="T10a">
    <w:name w:val="T10"/>
    <w:qFormat/>
    <w:rPr>
      <w:rFonts w:ascii="Times New Roman" w:hAnsi="Times New Roman" w:cs="Times New Roman"/>
    </w:rPr>
  </w:style>
  <w:style w:type="character" w:customStyle="1" w:styleId="T11a">
    <w:name w:val="T11"/>
    <w:qFormat/>
    <w:rPr>
      <w:rFonts w:ascii="Times New Roman" w:hAnsi="Times New Roman" w:cs="Times New Roman"/>
    </w:rPr>
  </w:style>
  <w:style w:type="character" w:customStyle="1" w:styleId="T12a">
    <w:name w:val="T12"/>
    <w:qFormat/>
    <w:rPr>
      <w:rFonts w:ascii="Times New Roman" w:hAnsi="Times New Roman" w:cs="Times New Roman"/>
    </w:rPr>
  </w:style>
  <w:style w:type="character" w:customStyle="1" w:styleId="T13a">
    <w:name w:val="T13"/>
    <w:qFormat/>
    <w:rPr>
      <w:rFonts w:ascii="Times New Roman" w:hAnsi="Times New Roman" w:cs="Times New Roman"/>
    </w:rPr>
  </w:style>
  <w:style w:type="character" w:customStyle="1" w:styleId="T14a">
    <w:name w:val="T14"/>
    <w:qFormat/>
    <w:rPr>
      <w:rFonts w:ascii="Times New Roman" w:hAnsi="Times New Roman" w:cs="Times New Roman"/>
    </w:rPr>
  </w:style>
  <w:style w:type="character" w:customStyle="1" w:styleId="T15a">
    <w:name w:val="T15"/>
    <w:qFormat/>
    <w:rPr>
      <w:rFonts w:ascii="Times New Roman" w:hAnsi="Times New Roman" w:cs="Times New Roman"/>
    </w:rPr>
  </w:style>
  <w:style w:type="character" w:customStyle="1" w:styleId="T16a">
    <w:name w:val="T16"/>
    <w:qFormat/>
    <w:rPr>
      <w:rFonts w:ascii="Times New Roman" w:hAnsi="Times New Roman" w:cs="Times New Roman"/>
    </w:rPr>
  </w:style>
  <w:style w:type="character" w:customStyle="1" w:styleId="T17a">
    <w:name w:val="T17"/>
    <w:qFormat/>
    <w:rPr>
      <w:rFonts w:ascii="Times New Roman" w:hAnsi="Times New Roman" w:cs="Times New Roman"/>
    </w:rPr>
  </w:style>
  <w:style w:type="character" w:customStyle="1" w:styleId="T18a">
    <w:name w:val="T18"/>
    <w:qFormat/>
    <w:rPr>
      <w:rFonts w:ascii="Times New Roman" w:hAnsi="Times New Roman" w:cs="Times New Roman"/>
    </w:rPr>
  </w:style>
  <w:style w:type="character" w:customStyle="1" w:styleId="T19a">
    <w:name w:val="T19"/>
    <w:qFormat/>
    <w:rPr>
      <w:rFonts w:ascii="Times New Roman" w:hAnsi="Times New Roman" w:cs="Times New Roman"/>
    </w:rPr>
  </w:style>
  <w:style w:type="character" w:customStyle="1" w:styleId="T20a">
    <w:name w:val="T20"/>
    <w:qFormat/>
    <w:rPr>
      <w:rFonts w:ascii="Times New Roman" w:hAnsi="Times New Roman" w:cs="Times New Roman"/>
    </w:rPr>
  </w:style>
  <w:style w:type="character" w:customStyle="1" w:styleId="T21a">
    <w:name w:val="T21"/>
    <w:qFormat/>
    <w:rPr>
      <w:rFonts w:ascii="Times New Roman" w:hAnsi="Times New Roman" w:cs="Times New Roman"/>
    </w:rPr>
  </w:style>
  <w:style w:type="character" w:customStyle="1" w:styleId="T22a">
    <w:name w:val="T22"/>
    <w:qFormat/>
    <w:rPr>
      <w:rFonts w:ascii="Times New Roman" w:hAnsi="Times New Roman" w:cs="Times New Roman"/>
    </w:rPr>
  </w:style>
  <w:style w:type="character" w:customStyle="1" w:styleId="T23a">
    <w:name w:val="T23"/>
    <w:qFormat/>
    <w:rPr>
      <w:rFonts w:ascii="Times New Roman" w:hAnsi="Times New Roman" w:cs="Times New Roman"/>
    </w:rPr>
  </w:style>
  <w:style w:type="character" w:customStyle="1" w:styleId="T24a">
    <w:name w:val="T24"/>
    <w:qFormat/>
    <w:rPr>
      <w:rFonts w:ascii="Times New Roman" w:hAnsi="Times New Roman" w:cs="Times New Roman"/>
    </w:rPr>
  </w:style>
  <w:style w:type="character" w:customStyle="1" w:styleId="T25a">
    <w:name w:val="T25"/>
    <w:qFormat/>
    <w:rPr>
      <w:rFonts w:ascii="Times New Roman" w:hAnsi="Times New Roman" w:cs="Times New Roman"/>
    </w:rPr>
  </w:style>
  <w:style w:type="character" w:customStyle="1" w:styleId="T26a">
    <w:name w:val="T26"/>
    <w:qFormat/>
    <w:rPr>
      <w:rFonts w:ascii="Times New Roman" w:hAnsi="Times New Roman" w:cs="Times New Roman"/>
    </w:rPr>
  </w:style>
  <w:style w:type="character" w:customStyle="1" w:styleId="T27a">
    <w:name w:val="T27"/>
    <w:qFormat/>
    <w:rPr>
      <w:rFonts w:ascii="Times New Roman" w:hAnsi="Times New Roman" w:cs="Times New Roman"/>
    </w:rPr>
  </w:style>
  <w:style w:type="character" w:customStyle="1" w:styleId="T28a">
    <w:name w:val="T28"/>
    <w:qFormat/>
    <w:rPr>
      <w:rFonts w:ascii="OpenSymbol" w:hAnsi="OpenSymbol" w:cs="OpenSymbol"/>
    </w:rPr>
  </w:style>
  <w:style w:type="character" w:customStyle="1" w:styleId="T29a">
    <w:name w:val="T29"/>
    <w:qFormat/>
    <w:rPr>
      <w:rFonts w:ascii="OpenSymbol" w:hAnsi="OpenSymbol" w:cs="OpenSymbol"/>
    </w:rPr>
  </w:style>
  <w:style w:type="character" w:customStyle="1" w:styleId="T30a">
    <w:name w:val="T30"/>
    <w:qFormat/>
    <w:rPr>
      <w:rFonts w:ascii="OpenSymbol" w:hAnsi="OpenSymbol" w:cs="OpenSymbol"/>
    </w:rPr>
  </w:style>
  <w:style w:type="character" w:customStyle="1" w:styleId="T31a">
    <w:name w:val="T31"/>
    <w:qFormat/>
    <w:rPr>
      <w:rFonts w:ascii="OpenSymbol" w:hAnsi="OpenSymbol" w:cs="OpenSymbol"/>
    </w:rPr>
  </w:style>
  <w:style w:type="character" w:customStyle="1" w:styleId="T32a">
    <w:name w:val="T32"/>
    <w:qFormat/>
    <w:rPr>
      <w:rFonts w:ascii="OpenSymbol" w:hAnsi="OpenSymbol" w:cs="OpenSymbol"/>
    </w:rPr>
  </w:style>
  <w:style w:type="character" w:customStyle="1" w:styleId="T33a">
    <w:name w:val="T33"/>
    <w:qFormat/>
    <w:rPr>
      <w:rFonts w:ascii="OpenSymbol" w:hAnsi="OpenSymbol" w:cs="OpenSymbol"/>
    </w:rPr>
  </w:style>
  <w:style w:type="character" w:customStyle="1" w:styleId="T34a">
    <w:name w:val="T34"/>
    <w:qFormat/>
    <w:rPr>
      <w:rFonts w:ascii="OpenSymbol" w:hAnsi="OpenSymbol" w:cs="OpenSymbol"/>
    </w:rPr>
  </w:style>
  <w:style w:type="character" w:customStyle="1" w:styleId="T35a">
    <w:name w:val="T35"/>
    <w:qFormat/>
    <w:rPr>
      <w:rFonts w:ascii="OpenSymbol" w:hAnsi="OpenSymbol" w:cs="OpenSymbol"/>
    </w:rPr>
  </w:style>
  <w:style w:type="character" w:customStyle="1" w:styleId="T36a">
    <w:name w:val="T36"/>
    <w:qFormat/>
    <w:rPr>
      <w:rFonts w:ascii="OpenSymbol" w:hAnsi="OpenSymbol" w:cs="OpenSymbol"/>
    </w:rPr>
  </w:style>
  <w:style w:type="character" w:customStyle="1" w:styleId="T374">
    <w:name w:val="T37"/>
    <w:qFormat/>
    <w:rPr>
      <w:rFonts w:ascii="Arial" w:hAnsi="Arial" w:cs="Arial"/>
    </w:rPr>
  </w:style>
  <w:style w:type="character" w:customStyle="1" w:styleId="T384">
    <w:name w:val="T38"/>
    <w:qFormat/>
    <w:rPr>
      <w:rFonts w:ascii="Courier New" w:hAnsi="Courier New" w:cs="Courier New"/>
    </w:rPr>
  </w:style>
  <w:style w:type="character" w:customStyle="1" w:styleId="T394">
    <w:name w:val="T39"/>
    <w:qFormat/>
    <w:rPr>
      <w:rFonts w:ascii="Wingdings" w:hAnsi="Wingdings" w:cs="Wingdings"/>
    </w:rPr>
  </w:style>
  <w:style w:type="character" w:customStyle="1" w:styleId="T404">
    <w:name w:val="T40"/>
    <w:qFormat/>
    <w:rPr>
      <w:rFonts w:ascii="Symbol" w:hAnsi="Symbol" w:cs="Symbol"/>
    </w:rPr>
  </w:style>
  <w:style w:type="character" w:customStyle="1" w:styleId="T414">
    <w:name w:val="T41"/>
    <w:qFormat/>
    <w:rPr>
      <w:rFonts w:ascii="Courier New" w:hAnsi="Courier New" w:cs="Courier New"/>
    </w:rPr>
  </w:style>
  <w:style w:type="character" w:customStyle="1" w:styleId="T424">
    <w:name w:val="T42"/>
    <w:qFormat/>
    <w:rPr>
      <w:rFonts w:ascii="Wingdings" w:hAnsi="Wingdings" w:cs="Wingdings"/>
    </w:rPr>
  </w:style>
  <w:style w:type="character" w:customStyle="1" w:styleId="T434">
    <w:name w:val="T43"/>
    <w:qFormat/>
    <w:rPr>
      <w:rFonts w:ascii="Symbol" w:hAnsi="Symbol" w:cs="Symbol"/>
    </w:rPr>
  </w:style>
  <w:style w:type="character" w:customStyle="1" w:styleId="T444">
    <w:name w:val="T44"/>
    <w:qFormat/>
    <w:rPr>
      <w:rFonts w:ascii="Courier New" w:hAnsi="Courier New" w:cs="Courier New"/>
    </w:rPr>
  </w:style>
  <w:style w:type="character" w:customStyle="1" w:styleId="T454">
    <w:name w:val="T45"/>
    <w:qFormat/>
    <w:rPr>
      <w:rFonts w:ascii="Wingdings" w:hAnsi="Wingdings" w:cs="Wingdings"/>
    </w:rPr>
  </w:style>
  <w:style w:type="character" w:customStyle="1" w:styleId="T1f5">
    <w:name w:val="T1"/>
    <w:qFormat/>
    <w:rPr>
      <w:rFonts w:ascii="Times New Roman" w:hAnsi="Times New Roman" w:cs="Times New Roman"/>
    </w:rPr>
  </w:style>
  <w:style w:type="character" w:customStyle="1" w:styleId="T2f5">
    <w:name w:val="T2"/>
    <w:qFormat/>
    <w:rPr>
      <w:rFonts w:ascii="Times New Roman" w:hAnsi="Times New Roman" w:cs="Times New Roman"/>
    </w:rPr>
  </w:style>
  <w:style w:type="character" w:customStyle="1" w:styleId="T3f2">
    <w:name w:val="T3"/>
    <w:qFormat/>
    <w:rPr>
      <w:rFonts w:ascii="Times New Roman" w:hAnsi="Times New Roman" w:cs="Times New Roman"/>
    </w:rPr>
  </w:style>
  <w:style w:type="character" w:customStyle="1" w:styleId="T4b">
    <w:name w:val="T4"/>
    <w:qFormat/>
    <w:rPr>
      <w:rFonts w:ascii="Times New Roman" w:hAnsi="Times New Roman" w:cs="Times New Roman"/>
    </w:rPr>
  </w:style>
  <w:style w:type="character" w:customStyle="1" w:styleId="T5b">
    <w:name w:val="T5"/>
    <w:qFormat/>
    <w:rPr>
      <w:rFonts w:ascii="Times New Roman" w:hAnsi="Times New Roman" w:cs="Times New Roman"/>
    </w:rPr>
  </w:style>
  <w:style w:type="character" w:customStyle="1" w:styleId="T6b">
    <w:name w:val="T6"/>
    <w:qFormat/>
    <w:rPr>
      <w:rFonts w:ascii="Times New Roman" w:hAnsi="Times New Roman" w:cs="Times New Roman"/>
    </w:rPr>
  </w:style>
  <w:style w:type="character" w:customStyle="1" w:styleId="T7b">
    <w:name w:val="T7"/>
    <w:qFormat/>
    <w:rPr>
      <w:rFonts w:ascii="Times New Roman" w:hAnsi="Times New Roman" w:cs="Times New Roman"/>
    </w:rPr>
  </w:style>
  <w:style w:type="character" w:customStyle="1" w:styleId="T8b">
    <w:name w:val="T8"/>
    <w:qFormat/>
    <w:rPr>
      <w:rFonts w:ascii="Times New Roman" w:hAnsi="Times New Roman" w:cs="Times New Roman"/>
    </w:rPr>
  </w:style>
  <w:style w:type="character" w:customStyle="1" w:styleId="T9b">
    <w:name w:val="T9"/>
    <w:qFormat/>
    <w:rPr>
      <w:rFonts w:ascii="Times New Roman" w:hAnsi="Times New Roman" w:cs="Times New Roman"/>
    </w:rPr>
  </w:style>
  <w:style w:type="character" w:customStyle="1" w:styleId="T10b">
    <w:name w:val="T10"/>
    <w:qFormat/>
    <w:rPr>
      <w:rFonts w:ascii="Times New Roman" w:hAnsi="Times New Roman" w:cs="Times New Roman"/>
    </w:rPr>
  </w:style>
  <w:style w:type="character" w:customStyle="1" w:styleId="T11b">
    <w:name w:val="T11"/>
    <w:qFormat/>
    <w:rPr>
      <w:rFonts w:ascii="Times New Roman" w:hAnsi="Times New Roman" w:cs="Times New Roman"/>
    </w:rPr>
  </w:style>
  <w:style w:type="character" w:customStyle="1" w:styleId="T12b">
    <w:name w:val="T12"/>
    <w:qFormat/>
    <w:rPr>
      <w:rFonts w:ascii="Times New Roman" w:hAnsi="Times New Roman" w:cs="Times New Roman"/>
    </w:rPr>
  </w:style>
  <w:style w:type="character" w:customStyle="1" w:styleId="T13b">
    <w:name w:val="T13"/>
    <w:qFormat/>
    <w:rPr>
      <w:rFonts w:ascii="Times New Roman" w:hAnsi="Times New Roman" w:cs="Times New Roman"/>
    </w:rPr>
  </w:style>
  <w:style w:type="character" w:customStyle="1" w:styleId="T14b">
    <w:name w:val="T14"/>
    <w:qFormat/>
    <w:rPr>
      <w:rFonts w:ascii="Times New Roman" w:hAnsi="Times New Roman" w:cs="Times New Roman"/>
    </w:rPr>
  </w:style>
  <w:style w:type="character" w:customStyle="1" w:styleId="T15b">
    <w:name w:val="T15"/>
    <w:qFormat/>
    <w:rPr>
      <w:rFonts w:ascii="Times New Roman" w:hAnsi="Times New Roman" w:cs="Times New Roman"/>
    </w:rPr>
  </w:style>
  <w:style w:type="character" w:customStyle="1" w:styleId="T16b">
    <w:name w:val="T16"/>
    <w:qFormat/>
    <w:rPr>
      <w:rFonts w:ascii="Times New Roman" w:hAnsi="Times New Roman" w:cs="Times New Roman"/>
    </w:rPr>
  </w:style>
  <w:style w:type="character" w:customStyle="1" w:styleId="T17b">
    <w:name w:val="T17"/>
    <w:qFormat/>
    <w:rPr>
      <w:rFonts w:ascii="Times New Roman" w:hAnsi="Times New Roman" w:cs="Times New Roman"/>
    </w:rPr>
  </w:style>
  <w:style w:type="character" w:customStyle="1" w:styleId="T18b">
    <w:name w:val="T18"/>
    <w:qFormat/>
    <w:rPr>
      <w:rFonts w:ascii="Times New Roman" w:hAnsi="Times New Roman" w:cs="Times New Roman"/>
    </w:rPr>
  </w:style>
  <w:style w:type="character" w:customStyle="1" w:styleId="T19b">
    <w:name w:val="T19"/>
    <w:qFormat/>
    <w:rPr>
      <w:rFonts w:ascii="Times New Roman" w:hAnsi="Times New Roman" w:cs="Times New Roman"/>
    </w:rPr>
  </w:style>
  <w:style w:type="character" w:customStyle="1" w:styleId="T20b">
    <w:name w:val="T20"/>
    <w:qFormat/>
    <w:rPr>
      <w:rFonts w:ascii="Times New Roman" w:hAnsi="Times New Roman" w:cs="Times New Roman"/>
    </w:rPr>
  </w:style>
  <w:style w:type="character" w:customStyle="1" w:styleId="T21b">
    <w:name w:val="T21"/>
    <w:qFormat/>
    <w:rPr>
      <w:rFonts w:ascii="Times New Roman" w:hAnsi="Times New Roman" w:cs="Times New Roman"/>
    </w:rPr>
  </w:style>
  <w:style w:type="character" w:customStyle="1" w:styleId="T22b">
    <w:name w:val="T22"/>
    <w:qFormat/>
    <w:rPr>
      <w:rFonts w:ascii="Times New Roman" w:hAnsi="Times New Roman" w:cs="Times New Roman"/>
    </w:rPr>
  </w:style>
  <w:style w:type="character" w:customStyle="1" w:styleId="T23b">
    <w:name w:val="T23"/>
    <w:qFormat/>
    <w:rPr>
      <w:rFonts w:ascii="Times New Roman" w:hAnsi="Times New Roman" w:cs="Times New Roman"/>
    </w:rPr>
  </w:style>
  <w:style w:type="character" w:customStyle="1" w:styleId="T24b">
    <w:name w:val="T24"/>
    <w:qFormat/>
    <w:rPr>
      <w:rFonts w:ascii="Times New Roman" w:hAnsi="Times New Roman" w:cs="Times New Roman"/>
    </w:rPr>
  </w:style>
  <w:style w:type="character" w:customStyle="1" w:styleId="T25b">
    <w:name w:val="T25"/>
    <w:qFormat/>
    <w:rPr>
      <w:rFonts w:ascii="Times New Roman" w:hAnsi="Times New Roman" w:cs="Times New Roman"/>
    </w:rPr>
  </w:style>
  <w:style w:type="character" w:customStyle="1" w:styleId="T26b">
    <w:name w:val="T26"/>
    <w:qFormat/>
    <w:rPr>
      <w:rFonts w:ascii="Times New Roman" w:hAnsi="Times New Roman" w:cs="Times New Roman"/>
    </w:rPr>
  </w:style>
  <w:style w:type="character" w:customStyle="1" w:styleId="T27b">
    <w:name w:val="T27"/>
    <w:qFormat/>
    <w:rPr>
      <w:rFonts w:ascii="Times New Roman" w:hAnsi="Times New Roman" w:cs="Times New Roman"/>
    </w:rPr>
  </w:style>
  <w:style w:type="character" w:customStyle="1" w:styleId="T28b">
    <w:name w:val="T28"/>
    <w:qFormat/>
    <w:rPr>
      <w:rFonts w:ascii="OpenSymbol" w:hAnsi="OpenSymbol" w:cs="OpenSymbol"/>
    </w:rPr>
  </w:style>
  <w:style w:type="character" w:customStyle="1" w:styleId="T29b">
    <w:name w:val="T29"/>
    <w:qFormat/>
    <w:rPr>
      <w:rFonts w:ascii="OpenSymbol" w:hAnsi="OpenSymbol" w:cs="OpenSymbol"/>
    </w:rPr>
  </w:style>
  <w:style w:type="character" w:customStyle="1" w:styleId="T30b">
    <w:name w:val="T30"/>
    <w:qFormat/>
    <w:rPr>
      <w:rFonts w:ascii="OpenSymbol" w:hAnsi="OpenSymbol" w:cs="OpenSymbol"/>
    </w:rPr>
  </w:style>
  <w:style w:type="character" w:customStyle="1" w:styleId="T31b">
    <w:name w:val="T31"/>
    <w:qFormat/>
    <w:rPr>
      <w:rFonts w:ascii="OpenSymbol" w:hAnsi="OpenSymbol" w:cs="OpenSymbol"/>
    </w:rPr>
  </w:style>
  <w:style w:type="character" w:customStyle="1" w:styleId="T32b">
    <w:name w:val="T32"/>
    <w:qFormat/>
    <w:rPr>
      <w:rFonts w:ascii="OpenSymbol" w:hAnsi="OpenSymbol" w:cs="OpenSymbol"/>
    </w:rPr>
  </w:style>
  <w:style w:type="character" w:customStyle="1" w:styleId="T33b">
    <w:name w:val="T33"/>
    <w:qFormat/>
    <w:rPr>
      <w:rFonts w:ascii="OpenSymbol" w:hAnsi="OpenSymbol" w:cs="OpenSymbol"/>
    </w:rPr>
  </w:style>
  <w:style w:type="character" w:customStyle="1" w:styleId="T34b">
    <w:name w:val="T34"/>
    <w:qFormat/>
    <w:rPr>
      <w:rFonts w:ascii="OpenSymbol" w:hAnsi="OpenSymbol" w:cs="OpenSymbol"/>
    </w:rPr>
  </w:style>
  <w:style w:type="character" w:customStyle="1" w:styleId="T35b">
    <w:name w:val="T35"/>
    <w:qFormat/>
    <w:rPr>
      <w:rFonts w:ascii="OpenSymbol" w:hAnsi="OpenSymbol" w:cs="OpenSymbol"/>
    </w:rPr>
  </w:style>
  <w:style w:type="character" w:customStyle="1" w:styleId="T36b">
    <w:name w:val="T36"/>
    <w:qFormat/>
    <w:rPr>
      <w:rFonts w:ascii="OpenSymbol" w:hAnsi="OpenSymbol" w:cs="OpenSymbol"/>
    </w:rPr>
  </w:style>
  <w:style w:type="character" w:customStyle="1" w:styleId="T375">
    <w:name w:val="T37"/>
    <w:qFormat/>
    <w:rPr>
      <w:rFonts w:ascii="Arial" w:hAnsi="Arial" w:cs="Arial"/>
    </w:rPr>
  </w:style>
  <w:style w:type="character" w:customStyle="1" w:styleId="T385">
    <w:name w:val="T38"/>
    <w:qFormat/>
    <w:rPr>
      <w:rFonts w:ascii="Courier New" w:hAnsi="Courier New" w:cs="Courier New"/>
    </w:rPr>
  </w:style>
  <w:style w:type="character" w:customStyle="1" w:styleId="T395">
    <w:name w:val="T39"/>
    <w:qFormat/>
    <w:rPr>
      <w:rFonts w:ascii="Wingdings" w:hAnsi="Wingdings" w:cs="Wingdings"/>
    </w:rPr>
  </w:style>
  <w:style w:type="character" w:customStyle="1" w:styleId="T405">
    <w:name w:val="T40"/>
    <w:qFormat/>
    <w:rPr>
      <w:rFonts w:ascii="Symbol" w:hAnsi="Symbol" w:cs="Symbol"/>
    </w:rPr>
  </w:style>
  <w:style w:type="character" w:customStyle="1" w:styleId="T415">
    <w:name w:val="T41"/>
    <w:qFormat/>
    <w:rPr>
      <w:rFonts w:ascii="Courier New" w:hAnsi="Courier New" w:cs="Courier New"/>
    </w:rPr>
  </w:style>
  <w:style w:type="character" w:customStyle="1" w:styleId="T425">
    <w:name w:val="T42"/>
    <w:qFormat/>
    <w:rPr>
      <w:rFonts w:ascii="Wingdings" w:hAnsi="Wingdings" w:cs="Wingdings"/>
    </w:rPr>
  </w:style>
  <w:style w:type="character" w:customStyle="1" w:styleId="T435">
    <w:name w:val="T43"/>
    <w:qFormat/>
    <w:rPr>
      <w:rFonts w:ascii="Symbol" w:hAnsi="Symbol" w:cs="Symbol"/>
    </w:rPr>
  </w:style>
  <w:style w:type="character" w:customStyle="1" w:styleId="T445">
    <w:name w:val="T44"/>
    <w:qFormat/>
    <w:rPr>
      <w:rFonts w:ascii="Courier New" w:hAnsi="Courier New" w:cs="Courier New"/>
    </w:rPr>
  </w:style>
  <w:style w:type="character" w:customStyle="1" w:styleId="T455">
    <w:name w:val="T45"/>
    <w:qFormat/>
    <w:rPr>
      <w:rFonts w:ascii="Wingdings" w:hAnsi="Wingdings" w:cs="Wingdings"/>
    </w:rPr>
  </w:style>
  <w:style w:type="character" w:customStyle="1" w:styleId="T1f6">
    <w:name w:val="T1"/>
    <w:qFormat/>
    <w:rPr>
      <w:rFonts w:ascii="Times New Roman" w:hAnsi="Times New Roman" w:cs="Times New Roman"/>
    </w:rPr>
  </w:style>
  <w:style w:type="character" w:customStyle="1" w:styleId="T2f6">
    <w:name w:val="T2"/>
    <w:qFormat/>
    <w:rPr>
      <w:rFonts w:ascii="Times New Roman" w:hAnsi="Times New Roman" w:cs="Times New Roman"/>
    </w:rPr>
  </w:style>
  <w:style w:type="character" w:customStyle="1" w:styleId="T3f3">
    <w:name w:val="T3"/>
    <w:qFormat/>
    <w:rPr>
      <w:rFonts w:ascii="Times New Roman" w:hAnsi="Times New Roman" w:cs="Times New Roman"/>
    </w:rPr>
  </w:style>
  <w:style w:type="character" w:customStyle="1" w:styleId="T4c">
    <w:name w:val="T4"/>
    <w:qFormat/>
    <w:rPr>
      <w:rFonts w:ascii="Times New Roman" w:hAnsi="Times New Roman" w:cs="Times New Roman"/>
    </w:rPr>
  </w:style>
  <w:style w:type="character" w:customStyle="1" w:styleId="T5c">
    <w:name w:val="T5"/>
    <w:qFormat/>
    <w:rPr>
      <w:rFonts w:ascii="Times New Roman" w:hAnsi="Times New Roman" w:cs="Times New Roman"/>
    </w:rPr>
  </w:style>
  <w:style w:type="character" w:customStyle="1" w:styleId="T6c">
    <w:name w:val="T6"/>
    <w:qFormat/>
    <w:rPr>
      <w:rFonts w:ascii="Times New Roman" w:hAnsi="Times New Roman" w:cs="Times New Roman"/>
    </w:rPr>
  </w:style>
  <w:style w:type="character" w:customStyle="1" w:styleId="T7c">
    <w:name w:val="T7"/>
    <w:qFormat/>
    <w:rPr>
      <w:rFonts w:ascii="Times New Roman" w:hAnsi="Times New Roman" w:cs="Times New Roman"/>
    </w:rPr>
  </w:style>
  <w:style w:type="character" w:customStyle="1" w:styleId="T8c">
    <w:name w:val="T8"/>
    <w:qFormat/>
    <w:rPr>
      <w:rFonts w:ascii="Times New Roman" w:hAnsi="Times New Roman" w:cs="Times New Roman"/>
    </w:rPr>
  </w:style>
  <w:style w:type="character" w:customStyle="1" w:styleId="T9c">
    <w:name w:val="T9"/>
    <w:qFormat/>
    <w:rPr>
      <w:rFonts w:ascii="Times New Roman" w:hAnsi="Times New Roman" w:cs="Times New Roman"/>
    </w:rPr>
  </w:style>
  <w:style w:type="character" w:customStyle="1" w:styleId="T10c">
    <w:name w:val="T10"/>
    <w:qFormat/>
    <w:rPr>
      <w:rFonts w:ascii="Times New Roman" w:hAnsi="Times New Roman" w:cs="Times New Roman"/>
    </w:rPr>
  </w:style>
  <w:style w:type="character" w:customStyle="1" w:styleId="T11c">
    <w:name w:val="T11"/>
    <w:qFormat/>
    <w:rPr>
      <w:rFonts w:ascii="Times New Roman" w:hAnsi="Times New Roman" w:cs="Times New Roman"/>
    </w:rPr>
  </w:style>
  <w:style w:type="character" w:customStyle="1" w:styleId="T12c">
    <w:name w:val="T12"/>
    <w:qFormat/>
    <w:rPr>
      <w:rFonts w:ascii="Times New Roman" w:hAnsi="Times New Roman" w:cs="Times New Roman"/>
    </w:rPr>
  </w:style>
  <w:style w:type="character" w:customStyle="1" w:styleId="T13c">
    <w:name w:val="T13"/>
    <w:qFormat/>
    <w:rPr>
      <w:rFonts w:ascii="Times New Roman" w:hAnsi="Times New Roman" w:cs="Times New Roman"/>
    </w:rPr>
  </w:style>
  <w:style w:type="character" w:customStyle="1" w:styleId="T14c">
    <w:name w:val="T14"/>
    <w:qFormat/>
    <w:rPr>
      <w:rFonts w:ascii="Times New Roman" w:hAnsi="Times New Roman" w:cs="Times New Roman"/>
    </w:rPr>
  </w:style>
  <w:style w:type="character" w:customStyle="1" w:styleId="T15c">
    <w:name w:val="T15"/>
    <w:qFormat/>
    <w:rPr>
      <w:rFonts w:ascii="Times New Roman" w:hAnsi="Times New Roman" w:cs="Times New Roman"/>
    </w:rPr>
  </w:style>
  <w:style w:type="character" w:customStyle="1" w:styleId="T16c">
    <w:name w:val="T16"/>
    <w:qFormat/>
    <w:rPr>
      <w:rFonts w:ascii="Times New Roman" w:hAnsi="Times New Roman" w:cs="Times New Roman"/>
    </w:rPr>
  </w:style>
  <w:style w:type="character" w:customStyle="1" w:styleId="T17c">
    <w:name w:val="T17"/>
    <w:qFormat/>
    <w:rPr>
      <w:rFonts w:ascii="Times New Roman" w:hAnsi="Times New Roman" w:cs="Times New Roman"/>
    </w:rPr>
  </w:style>
  <w:style w:type="character" w:customStyle="1" w:styleId="T18c">
    <w:name w:val="T18"/>
    <w:qFormat/>
    <w:rPr>
      <w:rFonts w:ascii="Times New Roman" w:hAnsi="Times New Roman" w:cs="Times New Roman"/>
    </w:rPr>
  </w:style>
  <w:style w:type="character" w:customStyle="1" w:styleId="T19c">
    <w:name w:val="T19"/>
    <w:qFormat/>
    <w:rPr>
      <w:rFonts w:ascii="Times New Roman" w:hAnsi="Times New Roman" w:cs="Times New Roman"/>
    </w:rPr>
  </w:style>
  <w:style w:type="character" w:customStyle="1" w:styleId="T20c">
    <w:name w:val="T20"/>
    <w:qFormat/>
    <w:rPr>
      <w:rFonts w:ascii="Times New Roman" w:hAnsi="Times New Roman" w:cs="Times New Roman"/>
    </w:rPr>
  </w:style>
  <w:style w:type="character" w:customStyle="1" w:styleId="T21c">
    <w:name w:val="T21"/>
    <w:qFormat/>
    <w:rPr>
      <w:rFonts w:ascii="Times New Roman" w:hAnsi="Times New Roman" w:cs="Times New Roman"/>
    </w:rPr>
  </w:style>
  <w:style w:type="character" w:customStyle="1" w:styleId="T22c">
    <w:name w:val="T22"/>
    <w:qFormat/>
    <w:rPr>
      <w:rFonts w:ascii="Times New Roman" w:hAnsi="Times New Roman" w:cs="Times New Roman"/>
    </w:rPr>
  </w:style>
  <w:style w:type="character" w:customStyle="1" w:styleId="T23c">
    <w:name w:val="T23"/>
    <w:qFormat/>
    <w:rPr>
      <w:rFonts w:ascii="Times New Roman" w:hAnsi="Times New Roman" w:cs="Times New Roman"/>
    </w:rPr>
  </w:style>
  <w:style w:type="character" w:customStyle="1" w:styleId="T24c">
    <w:name w:val="T24"/>
    <w:qFormat/>
    <w:rPr>
      <w:rFonts w:ascii="Times New Roman" w:hAnsi="Times New Roman" w:cs="Times New Roman"/>
    </w:rPr>
  </w:style>
  <w:style w:type="character" w:customStyle="1" w:styleId="T25c">
    <w:name w:val="T25"/>
    <w:qFormat/>
    <w:rPr>
      <w:rFonts w:ascii="Times New Roman" w:hAnsi="Times New Roman" w:cs="Times New Roman"/>
    </w:rPr>
  </w:style>
  <w:style w:type="character" w:customStyle="1" w:styleId="T26c">
    <w:name w:val="T26"/>
    <w:qFormat/>
    <w:rPr>
      <w:rFonts w:ascii="Times New Roman" w:hAnsi="Times New Roman" w:cs="Times New Roman"/>
    </w:rPr>
  </w:style>
  <w:style w:type="character" w:customStyle="1" w:styleId="T27c">
    <w:name w:val="T27"/>
    <w:qFormat/>
    <w:rPr>
      <w:rFonts w:ascii="Times New Roman" w:hAnsi="Times New Roman" w:cs="Times New Roman"/>
    </w:rPr>
  </w:style>
  <w:style w:type="character" w:customStyle="1" w:styleId="T28c">
    <w:name w:val="T28"/>
    <w:qFormat/>
    <w:rPr>
      <w:rFonts w:ascii="OpenSymbol" w:hAnsi="OpenSymbol" w:cs="OpenSymbol"/>
    </w:rPr>
  </w:style>
  <w:style w:type="character" w:customStyle="1" w:styleId="T29c">
    <w:name w:val="T29"/>
    <w:qFormat/>
    <w:rPr>
      <w:rFonts w:ascii="OpenSymbol" w:hAnsi="OpenSymbol" w:cs="OpenSymbol"/>
    </w:rPr>
  </w:style>
  <w:style w:type="character" w:customStyle="1" w:styleId="T30c">
    <w:name w:val="T30"/>
    <w:qFormat/>
    <w:rPr>
      <w:rFonts w:ascii="OpenSymbol" w:hAnsi="OpenSymbol" w:cs="OpenSymbol"/>
    </w:rPr>
  </w:style>
  <w:style w:type="character" w:customStyle="1" w:styleId="T31c">
    <w:name w:val="T31"/>
    <w:qFormat/>
    <w:rPr>
      <w:rFonts w:ascii="OpenSymbol" w:hAnsi="OpenSymbol" w:cs="OpenSymbol"/>
    </w:rPr>
  </w:style>
  <w:style w:type="character" w:customStyle="1" w:styleId="T32c">
    <w:name w:val="T32"/>
    <w:qFormat/>
    <w:rPr>
      <w:rFonts w:ascii="OpenSymbol" w:hAnsi="OpenSymbol" w:cs="OpenSymbol"/>
    </w:rPr>
  </w:style>
  <w:style w:type="character" w:customStyle="1" w:styleId="T33c">
    <w:name w:val="T33"/>
    <w:qFormat/>
    <w:rPr>
      <w:rFonts w:ascii="OpenSymbol" w:hAnsi="OpenSymbol" w:cs="OpenSymbol"/>
    </w:rPr>
  </w:style>
  <w:style w:type="character" w:customStyle="1" w:styleId="T34c">
    <w:name w:val="T34"/>
    <w:qFormat/>
    <w:rPr>
      <w:rFonts w:ascii="OpenSymbol" w:hAnsi="OpenSymbol" w:cs="OpenSymbol"/>
    </w:rPr>
  </w:style>
  <w:style w:type="character" w:customStyle="1" w:styleId="T35c">
    <w:name w:val="T35"/>
    <w:qFormat/>
    <w:rPr>
      <w:rFonts w:ascii="OpenSymbol" w:hAnsi="OpenSymbol" w:cs="OpenSymbol"/>
    </w:rPr>
  </w:style>
  <w:style w:type="character" w:customStyle="1" w:styleId="T36c">
    <w:name w:val="T36"/>
    <w:qFormat/>
    <w:rPr>
      <w:rFonts w:ascii="OpenSymbol" w:hAnsi="OpenSymbol" w:cs="OpenSymbol"/>
    </w:rPr>
  </w:style>
  <w:style w:type="character" w:customStyle="1" w:styleId="T376">
    <w:name w:val="T37"/>
    <w:qFormat/>
    <w:rPr>
      <w:rFonts w:ascii="Arial" w:hAnsi="Arial" w:cs="Arial"/>
    </w:rPr>
  </w:style>
  <w:style w:type="character" w:customStyle="1" w:styleId="T386">
    <w:name w:val="T38"/>
    <w:qFormat/>
    <w:rPr>
      <w:rFonts w:ascii="Courier New" w:hAnsi="Courier New" w:cs="Courier New"/>
    </w:rPr>
  </w:style>
  <w:style w:type="character" w:customStyle="1" w:styleId="T396">
    <w:name w:val="T39"/>
    <w:qFormat/>
    <w:rPr>
      <w:rFonts w:ascii="Wingdings" w:hAnsi="Wingdings" w:cs="Wingdings"/>
    </w:rPr>
  </w:style>
  <w:style w:type="character" w:customStyle="1" w:styleId="T406">
    <w:name w:val="T40"/>
    <w:qFormat/>
    <w:rPr>
      <w:rFonts w:ascii="Symbol" w:hAnsi="Symbol" w:cs="Symbol"/>
    </w:rPr>
  </w:style>
  <w:style w:type="character" w:customStyle="1" w:styleId="T416">
    <w:name w:val="T41"/>
    <w:qFormat/>
    <w:rPr>
      <w:rFonts w:ascii="Courier New" w:hAnsi="Courier New" w:cs="Courier New"/>
    </w:rPr>
  </w:style>
  <w:style w:type="character" w:customStyle="1" w:styleId="T426">
    <w:name w:val="T42"/>
    <w:qFormat/>
    <w:rPr>
      <w:rFonts w:ascii="Wingdings" w:hAnsi="Wingdings" w:cs="Wingdings"/>
    </w:rPr>
  </w:style>
  <w:style w:type="character" w:customStyle="1" w:styleId="T436">
    <w:name w:val="T43"/>
    <w:qFormat/>
    <w:rPr>
      <w:rFonts w:ascii="Symbol" w:hAnsi="Symbol" w:cs="Symbol"/>
    </w:rPr>
  </w:style>
  <w:style w:type="character" w:customStyle="1" w:styleId="T446">
    <w:name w:val="T44"/>
    <w:qFormat/>
    <w:rPr>
      <w:rFonts w:ascii="Courier New" w:hAnsi="Courier New" w:cs="Courier New"/>
    </w:rPr>
  </w:style>
  <w:style w:type="character" w:customStyle="1" w:styleId="T456">
    <w:name w:val="T45"/>
    <w:qFormat/>
    <w:rPr>
      <w:rFonts w:ascii="Wingdings" w:hAnsi="Wingdings" w:cs="Wingdings"/>
    </w:rPr>
  </w:style>
  <w:style w:type="character" w:customStyle="1" w:styleId="T1f7">
    <w:name w:val="T1"/>
    <w:qFormat/>
    <w:rPr>
      <w:rFonts w:ascii="Times New Roman" w:hAnsi="Times New Roman" w:cs="Times New Roman"/>
    </w:rPr>
  </w:style>
  <w:style w:type="character" w:customStyle="1" w:styleId="T2f7">
    <w:name w:val="T2"/>
    <w:qFormat/>
    <w:rPr>
      <w:rFonts w:ascii="Times New Roman" w:hAnsi="Times New Roman" w:cs="Times New Roman"/>
    </w:rPr>
  </w:style>
  <w:style w:type="character" w:customStyle="1" w:styleId="T3f4">
    <w:name w:val="T3"/>
    <w:qFormat/>
    <w:rPr>
      <w:rFonts w:ascii="Times New Roman" w:hAnsi="Times New Roman" w:cs="Times New Roman"/>
    </w:rPr>
  </w:style>
  <w:style w:type="character" w:customStyle="1" w:styleId="T4d">
    <w:name w:val="T4"/>
    <w:qFormat/>
    <w:rPr>
      <w:rFonts w:ascii="Times New Roman" w:hAnsi="Times New Roman" w:cs="Times New Roman"/>
    </w:rPr>
  </w:style>
  <w:style w:type="character" w:customStyle="1" w:styleId="T5d">
    <w:name w:val="T5"/>
    <w:qFormat/>
    <w:rPr>
      <w:rFonts w:ascii="Times New Roman" w:hAnsi="Times New Roman" w:cs="Times New Roman"/>
    </w:rPr>
  </w:style>
  <w:style w:type="character" w:customStyle="1" w:styleId="T6d">
    <w:name w:val="T6"/>
    <w:qFormat/>
    <w:rPr>
      <w:rFonts w:ascii="Times New Roman" w:hAnsi="Times New Roman" w:cs="Times New Roman"/>
    </w:rPr>
  </w:style>
  <w:style w:type="character" w:customStyle="1" w:styleId="T7d">
    <w:name w:val="T7"/>
    <w:qFormat/>
    <w:rPr>
      <w:rFonts w:ascii="Times New Roman" w:hAnsi="Times New Roman" w:cs="Times New Roman"/>
    </w:rPr>
  </w:style>
  <w:style w:type="character" w:customStyle="1" w:styleId="T8d">
    <w:name w:val="T8"/>
    <w:qFormat/>
    <w:rPr>
      <w:rFonts w:ascii="Times New Roman" w:hAnsi="Times New Roman" w:cs="Times New Roman"/>
    </w:rPr>
  </w:style>
  <w:style w:type="character" w:customStyle="1" w:styleId="T9d">
    <w:name w:val="T9"/>
    <w:qFormat/>
    <w:rPr>
      <w:rFonts w:ascii="Times New Roman" w:hAnsi="Times New Roman" w:cs="Times New Roman"/>
    </w:rPr>
  </w:style>
  <w:style w:type="character" w:customStyle="1" w:styleId="T10d">
    <w:name w:val="T10"/>
    <w:qFormat/>
    <w:rPr>
      <w:rFonts w:ascii="Times New Roman" w:hAnsi="Times New Roman" w:cs="Times New Roman"/>
    </w:rPr>
  </w:style>
  <w:style w:type="character" w:customStyle="1" w:styleId="T11d">
    <w:name w:val="T11"/>
    <w:qFormat/>
    <w:rPr>
      <w:rFonts w:ascii="Times New Roman" w:hAnsi="Times New Roman" w:cs="Times New Roman"/>
    </w:rPr>
  </w:style>
  <w:style w:type="character" w:customStyle="1" w:styleId="T12d">
    <w:name w:val="T12"/>
    <w:qFormat/>
    <w:rPr>
      <w:rFonts w:ascii="Times New Roman" w:hAnsi="Times New Roman" w:cs="Times New Roman"/>
    </w:rPr>
  </w:style>
  <w:style w:type="character" w:customStyle="1" w:styleId="T13d">
    <w:name w:val="T13"/>
    <w:qFormat/>
    <w:rPr>
      <w:rFonts w:ascii="Times New Roman" w:hAnsi="Times New Roman" w:cs="Times New Roman"/>
    </w:rPr>
  </w:style>
  <w:style w:type="character" w:customStyle="1" w:styleId="T14d">
    <w:name w:val="T14"/>
    <w:qFormat/>
    <w:rPr>
      <w:rFonts w:ascii="Times New Roman" w:hAnsi="Times New Roman" w:cs="Times New Roman"/>
    </w:rPr>
  </w:style>
  <w:style w:type="character" w:customStyle="1" w:styleId="T15d">
    <w:name w:val="T15"/>
    <w:qFormat/>
    <w:rPr>
      <w:rFonts w:ascii="Times New Roman" w:hAnsi="Times New Roman" w:cs="Times New Roman"/>
    </w:rPr>
  </w:style>
  <w:style w:type="character" w:customStyle="1" w:styleId="T16d">
    <w:name w:val="T16"/>
    <w:qFormat/>
    <w:rPr>
      <w:rFonts w:ascii="Times New Roman" w:hAnsi="Times New Roman" w:cs="Times New Roman"/>
    </w:rPr>
  </w:style>
  <w:style w:type="character" w:customStyle="1" w:styleId="T17d">
    <w:name w:val="T17"/>
    <w:qFormat/>
    <w:rPr>
      <w:rFonts w:ascii="Times New Roman" w:hAnsi="Times New Roman" w:cs="Times New Roman"/>
    </w:rPr>
  </w:style>
  <w:style w:type="character" w:customStyle="1" w:styleId="T18d">
    <w:name w:val="T18"/>
    <w:qFormat/>
    <w:rPr>
      <w:rFonts w:ascii="Times New Roman" w:hAnsi="Times New Roman" w:cs="Times New Roman"/>
    </w:rPr>
  </w:style>
  <w:style w:type="character" w:customStyle="1" w:styleId="T19d">
    <w:name w:val="T19"/>
    <w:qFormat/>
    <w:rPr>
      <w:rFonts w:ascii="Times New Roman" w:hAnsi="Times New Roman" w:cs="Times New Roman"/>
    </w:rPr>
  </w:style>
  <w:style w:type="character" w:customStyle="1" w:styleId="T20d">
    <w:name w:val="T20"/>
    <w:qFormat/>
    <w:rPr>
      <w:rFonts w:ascii="Times New Roman" w:hAnsi="Times New Roman" w:cs="Times New Roman"/>
    </w:rPr>
  </w:style>
  <w:style w:type="character" w:customStyle="1" w:styleId="T21d">
    <w:name w:val="T21"/>
    <w:qFormat/>
    <w:rPr>
      <w:rFonts w:ascii="Times New Roman" w:hAnsi="Times New Roman" w:cs="Times New Roman"/>
    </w:rPr>
  </w:style>
  <w:style w:type="character" w:customStyle="1" w:styleId="T22d">
    <w:name w:val="T22"/>
    <w:qFormat/>
    <w:rPr>
      <w:rFonts w:ascii="Times New Roman" w:hAnsi="Times New Roman" w:cs="Times New Roman"/>
    </w:rPr>
  </w:style>
  <w:style w:type="character" w:customStyle="1" w:styleId="T23d">
    <w:name w:val="T23"/>
    <w:qFormat/>
    <w:rPr>
      <w:rFonts w:ascii="Times New Roman" w:hAnsi="Times New Roman" w:cs="Times New Roman"/>
    </w:rPr>
  </w:style>
  <w:style w:type="character" w:customStyle="1" w:styleId="T24d">
    <w:name w:val="T24"/>
    <w:qFormat/>
    <w:rPr>
      <w:rFonts w:ascii="Times New Roman" w:hAnsi="Times New Roman" w:cs="Times New Roman"/>
    </w:rPr>
  </w:style>
  <w:style w:type="character" w:customStyle="1" w:styleId="T25d">
    <w:name w:val="T25"/>
    <w:qFormat/>
    <w:rPr>
      <w:rFonts w:ascii="Times New Roman" w:hAnsi="Times New Roman" w:cs="Times New Roman"/>
    </w:rPr>
  </w:style>
  <w:style w:type="character" w:customStyle="1" w:styleId="T26d">
    <w:name w:val="T26"/>
    <w:qFormat/>
    <w:rPr>
      <w:rFonts w:ascii="Times New Roman" w:hAnsi="Times New Roman" w:cs="Times New Roman"/>
    </w:rPr>
  </w:style>
  <w:style w:type="character" w:customStyle="1" w:styleId="T27d">
    <w:name w:val="T27"/>
    <w:qFormat/>
    <w:rPr>
      <w:rFonts w:ascii="Times New Roman" w:hAnsi="Times New Roman" w:cs="Times New Roman"/>
    </w:rPr>
  </w:style>
  <w:style w:type="character" w:customStyle="1" w:styleId="T28d">
    <w:name w:val="T28"/>
    <w:qFormat/>
    <w:rPr>
      <w:rFonts w:ascii="OpenSymbol" w:hAnsi="OpenSymbol" w:cs="OpenSymbol"/>
    </w:rPr>
  </w:style>
  <w:style w:type="character" w:customStyle="1" w:styleId="T29d">
    <w:name w:val="T29"/>
    <w:qFormat/>
    <w:rPr>
      <w:rFonts w:ascii="OpenSymbol" w:hAnsi="OpenSymbol" w:cs="OpenSymbol"/>
    </w:rPr>
  </w:style>
  <w:style w:type="character" w:customStyle="1" w:styleId="T30d">
    <w:name w:val="T30"/>
    <w:qFormat/>
    <w:rPr>
      <w:rFonts w:ascii="OpenSymbol" w:hAnsi="OpenSymbol" w:cs="OpenSymbol"/>
    </w:rPr>
  </w:style>
  <w:style w:type="character" w:customStyle="1" w:styleId="T31d">
    <w:name w:val="T31"/>
    <w:qFormat/>
    <w:rPr>
      <w:rFonts w:ascii="OpenSymbol" w:hAnsi="OpenSymbol" w:cs="OpenSymbol"/>
    </w:rPr>
  </w:style>
  <w:style w:type="character" w:customStyle="1" w:styleId="T32d">
    <w:name w:val="T32"/>
    <w:qFormat/>
    <w:rPr>
      <w:rFonts w:ascii="OpenSymbol" w:hAnsi="OpenSymbol" w:cs="OpenSymbol"/>
    </w:rPr>
  </w:style>
  <w:style w:type="character" w:customStyle="1" w:styleId="T33d">
    <w:name w:val="T33"/>
    <w:qFormat/>
    <w:rPr>
      <w:rFonts w:ascii="OpenSymbol" w:hAnsi="OpenSymbol" w:cs="OpenSymbol"/>
    </w:rPr>
  </w:style>
  <w:style w:type="character" w:customStyle="1" w:styleId="T34d">
    <w:name w:val="T34"/>
    <w:qFormat/>
    <w:rPr>
      <w:rFonts w:ascii="OpenSymbol" w:hAnsi="OpenSymbol" w:cs="OpenSymbol"/>
    </w:rPr>
  </w:style>
  <w:style w:type="character" w:customStyle="1" w:styleId="T35d">
    <w:name w:val="T35"/>
    <w:qFormat/>
    <w:rPr>
      <w:rFonts w:ascii="OpenSymbol" w:hAnsi="OpenSymbol" w:cs="OpenSymbol"/>
    </w:rPr>
  </w:style>
  <w:style w:type="character" w:customStyle="1" w:styleId="T36d">
    <w:name w:val="T36"/>
    <w:qFormat/>
    <w:rPr>
      <w:rFonts w:ascii="OpenSymbol" w:hAnsi="OpenSymbol" w:cs="OpenSymbol"/>
    </w:rPr>
  </w:style>
  <w:style w:type="character" w:customStyle="1" w:styleId="T377">
    <w:name w:val="T37"/>
    <w:qFormat/>
    <w:rPr>
      <w:rFonts w:ascii="Arial" w:hAnsi="Arial" w:cs="Arial"/>
    </w:rPr>
  </w:style>
  <w:style w:type="character" w:customStyle="1" w:styleId="T387">
    <w:name w:val="T38"/>
    <w:qFormat/>
    <w:rPr>
      <w:rFonts w:ascii="Courier New" w:hAnsi="Courier New" w:cs="Courier New"/>
    </w:rPr>
  </w:style>
  <w:style w:type="character" w:customStyle="1" w:styleId="T397">
    <w:name w:val="T39"/>
    <w:qFormat/>
    <w:rPr>
      <w:rFonts w:ascii="Wingdings" w:hAnsi="Wingdings" w:cs="Wingdings"/>
    </w:rPr>
  </w:style>
  <w:style w:type="character" w:customStyle="1" w:styleId="T407">
    <w:name w:val="T40"/>
    <w:qFormat/>
    <w:rPr>
      <w:rFonts w:ascii="Symbol" w:hAnsi="Symbol" w:cs="Symbol"/>
    </w:rPr>
  </w:style>
  <w:style w:type="character" w:customStyle="1" w:styleId="T417">
    <w:name w:val="T41"/>
    <w:qFormat/>
    <w:rPr>
      <w:rFonts w:ascii="Courier New" w:hAnsi="Courier New" w:cs="Courier New"/>
    </w:rPr>
  </w:style>
  <w:style w:type="character" w:customStyle="1" w:styleId="T427">
    <w:name w:val="T42"/>
    <w:qFormat/>
    <w:rPr>
      <w:rFonts w:ascii="Wingdings" w:hAnsi="Wingdings" w:cs="Wingdings"/>
    </w:rPr>
  </w:style>
  <w:style w:type="character" w:customStyle="1" w:styleId="T437">
    <w:name w:val="T43"/>
    <w:qFormat/>
    <w:rPr>
      <w:rFonts w:ascii="Symbol" w:hAnsi="Symbol" w:cs="Symbol"/>
    </w:rPr>
  </w:style>
  <w:style w:type="character" w:customStyle="1" w:styleId="T447">
    <w:name w:val="T44"/>
    <w:qFormat/>
    <w:rPr>
      <w:rFonts w:ascii="Courier New" w:hAnsi="Courier New" w:cs="Courier New"/>
    </w:rPr>
  </w:style>
  <w:style w:type="character" w:customStyle="1" w:styleId="T457">
    <w:name w:val="T45"/>
    <w:qFormat/>
    <w:rPr>
      <w:rFonts w:ascii="Wingdings" w:hAnsi="Wingdings" w:cs="Wingdings"/>
    </w:rPr>
  </w:style>
  <w:style w:type="character" w:customStyle="1" w:styleId="T1f8">
    <w:name w:val="T1"/>
    <w:rPr>
      <w:rFonts w:ascii="Times New Roman" w:hAnsi="Times New Roman" w:cs="Times New Roman"/>
    </w:rPr>
  </w:style>
  <w:style w:type="character" w:customStyle="1" w:styleId="T2f8">
    <w:name w:val="T2"/>
    <w:rPr>
      <w:rFonts w:ascii="Times New Roman" w:hAnsi="Times New Roman" w:cs="Times New Roman"/>
    </w:rPr>
  </w:style>
  <w:style w:type="character" w:customStyle="1" w:styleId="T3f5">
    <w:name w:val="T3"/>
    <w:rPr>
      <w:rFonts w:ascii="Times New Roman" w:hAnsi="Times New Roman" w:cs="Times New Roman"/>
    </w:rPr>
  </w:style>
  <w:style w:type="character" w:customStyle="1" w:styleId="T4e">
    <w:name w:val="T4"/>
    <w:rPr>
      <w:rFonts w:ascii="Times New Roman" w:hAnsi="Times New Roman" w:cs="Times New Roman"/>
    </w:rPr>
  </w:style>
  <w:style w:type="character" w:customStyle="1" w:styleId="T5e">
    <w:name w:val="T5"/>
    <w:rPr>
      <w:rFonts w:ascii="Times New Roman" w:hAnsi="Times New Roman" w:cs="Times New Roman"/>
    </w:rPr>
  </w:style>
  <w:style w:type="character" w:customStyle="1" w:styleId="T6e">
    <w:name w:val="T6"/>
    <w:rPr>
      <w:rFonts w:ascii="Times New Roman" w:hAnsi="Times New Roman" w:cs="Times New Roman"/>
    </w:rPr>
  </w:style>
  <w:style w:type="character" w:customStyle="1" w:styleId="T7e">
    <w:name w:val="T7"/>
    <w:rPr>
      <w:rFonts w:ascii="Times New Roman" w:hAnsi="Times New Roman" w:cs="Times New Roman"/>
    </w:rPr>
  </w:style>
  <w:style w:type="character" w:customStyle="1" w:styleId="T8e">
    <w:name w:val="T8"/>
    <w:rPr>
      <w:rFonts w:ascii="Times New Roman" w:hAnsi="Times New Roman" w:cs="Times New Roman"/>
    </w:rPr>
  </w:style>
  <w:style w:type="character" w:customStyle="1" w:styleId="T9e">
    <w:name w:val="T9"/>
    <w:rPr>
      <w:rFonts w:ascii="Times New Roman" w:hAnsi="Times New Roman" w:cs="Times New Roman"/>
    </w:rPr>
  </w:style>
  <w:style w:type="character" w:customStyle="1" w:styleId="T10e">
    <w:name w:val="T10"/>
    <w:rPr>
      <w:rFonts w:ascii="Times New Roman" w:hAnsi="Times New Roman" w:cs="Times New Roman"/>
    </w:rPr>
  </w:style>
  <w:style w:type="character" w:customStyle="1" w:styleId="T11e">
    <w:name w:val="T11"/>
    <w:rPr>
      <w:rFonts w:ascii="Times New Roman" w:hAnsi="Times New Roman" w:cs="Times New Roman"/>
    </w:rPr>
  </w:style>
  <w:style w:type="character" w:customStyle="1" w:styleId="T12e">
    <w:name w:val="T12"/>
    <w:rPr>
      <w:rFonts w:ascii="Times New Roman" w:hAnsi="Times New Roman" w:cs="Times New Roman"/>
    </w:rPr>
  </w:style>
  <w:style w:type="character" w:customStyle="1" w:styleId="T13e">
    <w:name w:val="T13"/>
    <w:rPr>
      <w:rFonts w:ascii="Times New Roman" w:hAnsi="Times New Roman" w:cs="Times New Roman"/>
    </w:rPr>
  </w:style>
  <w:style w:type="character" w:customStyle="1" w:styleId="T14e">
    <w:name w:val="T14"/>
    <w:rPr>
      <w:rFonts w:ascii="Times New Roman" w:hAnsi="Times New Roman" w:cs="Times New Roman"/>
    </w:rPr>
  </w:style>
  <w:style w:type="character" w:customStyle="1" w:styleId="T15e">
    <w:name w:val="T15"/>
    <w:rPr>
      <w:rFonts w:ascii="Times New Roman" w:hAnsi="Times New Roman" w:cs="Times New Roman"/>
    </w:rPr>
  </w:style>
  <w:style w:type="character" w:customStyle="1" w:styleId="T16e">
    <w:name w:val="T16"/>
    <w:rPr>
      <w:rFonts w:ascii="Times New Roman" w:hAnsi="Times New Roman" w:cs="Times New Roman"/>
    </w:rPr>
  </w:style>
  <w:style w:type="character" w:customStyle="1" w:styleId="T17e">
    <w:name w:val="T17"/>
    <w:rPr>
      <w:rFonts w:ascii="Times New Roman" w:hAnsi="Times New Roman" w:cs="Times New Roman"/>
    </w:rPr>
  </w:style>
  <w:style w:type="character" w:customStyle="1" w:styleId="T18e">
    <w:name w:val="T18"/>
    <w:rPr>
      <w:rFonts w:ascii="Times New Roman" w:hAnsi="Times New Roman" w:cs="Times New Roman"/>
    </w:rPr>
  </w:style>
  <w:style w:type="character" w:customStyle="1" w:styleId="T19e">
    <w:name w:val="T19"/>
    <w:rPr>
      <w:rFonts w:ascii="Times New Roman" w:hAnsi="Times New Roman" w:cs="Times New Roman"/>
    </w:rPr>
  </w:style>
  <w:style w:type="character" w:customStyle="1" w:styleId="T20e">
    <w:name w:val="T20"/>
    <w:rPr>
      <w:rFonts w:ascii="Times New Roman" w:hAnsi="Times New Roman" w:cs="Times New Roman"/>
    </w:rPr>
  </w:style>
  <w:style w:type="character" w:customStyle="1" w:styleId="T21e">
    <w:name w:val="T21"/>
    <w:rPr>
      <w:rFonts w:ascii="Times New Roman" w:hAnsi="Times New Roman" w:cs="Times New Roman"/>
    </w:rPr>
  </w:style>
  <w:style w:type="character" w:customStyle="1" w:styleId="T22e">
    <w:name w:val="T22"/>
    <w:rPr>
      <w:rFonts w:ascii="Times New Roman" w:hAnsi="Times New Roman" w:cs="Times New Roman"/>
    </w:rPr>
  </w:style>
  <w:style w:type="character" w:customStyle="1" w:styleId="T23e">
    <w:name w:val="T23"/>
    <w:rPr>
      <w:rFonts w:ascii="Times New Roman" w:hAnsi="Times New Roman" w:cs="Times New Roman"/>
    </w:rPr>
  </w:style>
  <w:style w:type="character" w:customStyle="1" w:styleId="T24e">
    <w:name w:val="T24"/>
    <w:rPr>
      <w:rFonts w:ascii="Times New Roman" w:hAnsi="Times New Roman" w:cs="Times New Roman"/>
    </w:rPr>
  </w:style>
  <w:style w:type="character" w:customStyle="1" w:styleId="T25e">
    <w:name w:val="T25"/>
    <w:rPr>
      <w:rFonts w:ascii="Times New Roman" w:hAnsi="Times New Roman" w:cs="Times New Roman"/>
    </w:rPr>
  </w:style>
  <w:style w:type="character" w:customStyle="1" w:styleId="T26e">
    <w:name w:val="T26"/>
    <w:rPr>
      <w:rFonts w:ascii="Times New Roman" w:hAnsi="Times New Roman" w:cs="Times New Roman"/>
    </w:rPr>
  </w:style>
  <w:style w:type="character" w:customStyle="1" w:styleId="T27e">
    <w:name w:val="T27"/>
    <w:rPr>
      <w:rFonts w:ascii="Times New Roman" w:hAnsi="Times New Roman" w:cs="Times New Roman"/>
    </w:rPr>
  </w:style>
  <w:style w:type="character" w:customStyle="1" w:styleId="T28e">
    <w:name w:val="T28"/>
    <w:rPr>
      <w:rFonts w:ascii="OpenSymbol" w:hAnsi="OpenSymbol" w:cs="OpenSymbol"/>
    </w:rPr>
  </w:style>
  <w:style w:type="character" w:customStyle="1" w:styleId="T29e">
    <w:name w:val="T29"/>
    <w:rPr>
      <w:rFonts w:ascii="OpenSymbol" w:hAnsi="OpenSymbol" w:cs="OpenSymbol"/>
    </w:rPr>
  </w:style>
  <w:style w:type="character" w:customStyle="1" w:styleId="T30e">
    <w:name w:val="T30"/>
    <w:rPr>
      <w:rFonts w:ascii="OpenSymbol" w:hAnsi="OpenSymbol" w:cs="OpenSymbol"/>
    </w:rPr>
  </w:style>
  <w:style w:type="character" w:customStyle="1" w:styleId="T31e">
    <w:name w:val="T31"/>
    <w:rPr>
      <w:rFonts w:ascii="OpenSymbol" w:hAnsi="OpenSymbol" w:cs="OpenSymbol"/>
    </w:rPr>
  </w:style>
  <w:style w:type="character" w:customStyle="1" w:styleId="T32e">
    <w:name w:val="T32"/>
    <w:rPr>
      <w:rFonts w:ascii="OpenSymbol" w:hAnsi="OpenSymbol" w:cs="OpenSymbol"/>
    </w:rPr>
  </w:style>
  <w:style w:type="character" w:customStyle="1" w:styleId="T33e">
    <w:name w:val="T33"/>
    <w:rPr>
      <w:rFonts w:ascii="OpenSymbol" w:hAnsi="OpenSymbol" w:cs="OpenSymbol"/>
    </w:rPr>
  </w:style>
  <w:style w:type="character" w:customStyle="1" w:styleId="T34e">
    <w:name w:val="T34"/>
    <w:rPr>
      <w:rFonts w:ascii="OpenSymbol" w:hAnsi="OpenSymbol" w:cs="OpenSymbol"/>
    </w:rPr>
  </w:style>
  <w:style w:type="character" w:customStyle="1" w:styleId="T35e">
    <w:name w:val="T35"/>
    <w:rPr>
      <w:rFonts w:ascii="OpenSymbol" w:hAnsi="OpenSymbol" w:cs="OpenSymbol"/>
    </w:rPr>
  </w:style>
  <w:style w:type="character" w:customStyle="1" w:styleId="T36e">
    <w:name w:val="T36"/>
    <w:rPr>
      <w:rFonts w:ascii="OpenSymbol" w:hAnsi="OpenSymbol" w:cs="OpenSymbol"/>
    </w:rPr>
  </w:style>
  <w:style w:type="character" w:customStyle="1" w:styleId="T378">
    <w:name w:val="T37"/>
    <w:rPr>
      <w:rFonts w:ascii="Arial" w:hAnsi="Arial" w:cs="Arial"/>
    </w:rPr>
  </w:style>
  <w:style w:type="character" w:customStyle="1" w:styleId="T388">
    <w:name w:val="T38"/>
    <w:rPr>
      <w:rFonts w:ascii="Courier New" w:hAnsi="Courier New" w:cs="Courier New"/>
    </w:rPr>
  </w:style>
  <w:style w:type="character" w:customStyle="1" w:styleId="T398">
    <w:name w:val="T39"/>
    <w:rPr>
      <w:rFonts w:ascii="Wingdings" w:hAnsi="Wingdings" w:cs="Wingdings"/>
    </w:rPr>
  </w:style>
  <w:style w:type="character" w:customStyle="1" w:styleId="T408">
    <w:name w:val="T40"/>
    <w:rPr>
      <w:rFonts w:ascii="Symbol" w:hAnsi="Symbol" w:cs="Symbol"/>
    </w:rPr>
  </w:style>
  <w:style w:type="character" w:customStyle="1" w:styleId="T418">
    <w:name w:val="T41"/>
    <w:rPr>
      <w:rFonts w:ascii="Courier New" w:hAnsi="Courier New" w:cs="Courier New"/>
    </w:rPr>
  </w:style>
  <w:style w:type="character" w:customStyle="1" w:styleId="T428">
    <w:name w:val="T42"/>
    <w:rPr>
      <w:rFonts w:ascii="Wingdings" w:hAnsi="Wingdings" w:cs="Wingdings"/>
    </w:rPr>
  </w:style>
  <w:style w:type="character" w:customStyle="1" w:styleId="T438">
    <w:name w:val="T43"/>
    <w:rPr>
      <w:rFonts w:ascii="Symbol" w:hAnsi="Symbol" w:cs="Symbol"/>
    </w:rPr>
  </w:style>
  <w:style w:type="character" w:customStyle="1" w:styleId="T448">
    <w:name w:val="T44"/>
    <w:rPr>
      <w:rFonts w:ascii="Courier New" w:hAnsi="Courier New" w:cs="Courier New"/>
    </w:rPr>
  </w:style>
  <w:style w:type="character" w:customStyle="1" w:styleId="T458">
    <w:name w:val="T45"/>
    <w:rPr>
      <w:rFonts w:ascii="Wingdings" w:hAnsi="Wingdings" w:cs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.11.202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User102</dc:creator>
  <cp:lastModifiedBy>User102</cp:lastModifiedBy>
  <cp:revision>2</cp:revision>
  <dcterms:created xsi:type="dcterms:W3CDTF">2025-09-29T11:58:00Z</dcterms:created>
  <dcterms:modified xsi:type="dcterms:W3CDTF">2025-09-29T11:58:00Z</dcterms:modified>
</cp:coreProperties>
</file>