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441CB8" w14:textId="16B2DE9B" w:rsidR="00772230" w:rsidRDefault="00C05E5F" w:rsidP="001B3D09">
      <w:pPr>
        <w:spacing w:after="0" w:line="240" w:lineRule="auto"/>
        <w:jc w:val="center"/>
        <w:rPr>
          <w:rFonts w:eastAsia="Times New Roman"/>
          <w:b/>
          <w:sz w:val="28"/>
          <w:szCs w:val="28"/>
          <w:lang w:eastAsia="ru-RU"/>
        </w:rPr>
      </w:pPr>
      <w:bookmarkStart w:id="0" w:name="p39"/>
      <w:bookmarkEnd w:id="0"/>
      <w:r>
        <w:rPr>
          <w:rFonts w:eastAsia="Times New Roman"/>
          <w:b/>
          <w:sz w:val="28"/>
          <w:szCs w:val="28"/>
          <w:lang w:eastAsia="ru-RU"/>
        </w:rPr>
        <w:t>С</w:t>
      </w:r>
      <w:r w:rsidR="00772230">
        <w:rPr>
          <w:rFonts w:eastAsia="Times New Roman"/>
          <w:b/>
          <w:sz w:val="28"/>
          <w:szCs w:val="28"/>
          <w:lang w:eastAsia="ru-RU"/>
        </w:rPr>
        <w:t>оглашени</w:t>
      </w:r>
      <w:r>
        <w:rPr>
          <w:rFonts w:eastAsia="Times New Roman"/>
          <w:b/>
          <w:sz w:val="28"/>
          <w:szCs w:val="28"/>
          <w:lang w:eastAsia="ru-RU"/>
        </w:rPr>
        <w:t>е</w:t>
      </w:r>
      <w:r w:rsidR="00772230">
        <w:rPr>
          <w:rFonts w:eastAsia="Times New Roman"/>
          <w:b/>
          <w:sz w:val="28"/>
          <w:szCs w:val="28"/>
          <w:lang w:eastAsia="ru-RU"/>
        </w:rPr>
        <w:t xml:space="preserve"> о предоставлении из областного бюджета государственному унитарному предприятию Курской области субсидии на возмещение затрат по оплате коммунальных услуг и за негативное воздействие на работу централизованной системы водоотведения по нежилым помещениям и зданиям, находящимся в собственности Курской области, переданным в пользование органам государственной власти Курской области</w:t>
      </w:r>
    </w:p>
    <w:p w14:paraId="140E8368" w14:textId="77777777" w:rsidR="00772230" w:rsidRDefault="00772230" w:rsidP="00772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lang w:eastAsia="ru-RU"/>
        </w:rPr>
      </w:pPr>
      <w:r>
        <w:rPr>
          <w:rFonts w:eastAsia="Times New Roman"/>
          <w:lang w:eastAsia="ru-RU"/>
        </w:rPr>
        <w:t> </w:t>
      </w:r>
    </w:p>
    <w:p w14:paraId="0BD3E7FA" w14:textId="0F5AF094" w:rsidR="00772230" w:rsidRDefault="00772230" w:rsidP="00772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lang w:eastAsia="ru-RU"/>
        </w:rPr>
      </w:pPr>
      <w:r>
        <w:rPr>
          <w:rFonts w:eastAsia="Times New Roman"/>
          <w:lang w:eastAsia="ru-RU"/>
        </w:rPr>
        <w:t>г. Курск                                                                                      «____» ______________ 202</w:t>
      </w:r>
      <w:r w:rsidR="004262CC">
        <w:rPr>
          <w:rFonts w:eastAsia="Times New Roman"/>
          <w:lang w:eastAsia="ru-RU"/>
        </w:rPr>
        <w:t>5</w:t>
      </w:r>
      <w:r>
        <w:rPr>
          <w:rFonts w:eastAsia="Times New Roman"/>
          <w:lang w:eastAsia="ru-RU"/>
        </w:rPr>
        <w:t>г.</w:t>
      </w:r>
    </w:p>
    <w:p w14:paraId="5B772854" w14:textId="77777777" w:rsidR="00772230" w:rsidRDefault="00772230" w:rsidP="00772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lang w:eastAsia="ru-RU"/>
        </w:rPr>
      </w:pPr>
      <w:r>
        <w:rPr>
          <w:rFonts w:eastAsia="Times New Roman"/>
          <w:lang w:eastAsia="ru-RU"/>
        </w:rPr>
        <w:t> </w:t>
      </w:r>
    </w:p>
    <w:p w14:paraId="0552F570" w14:textId="62F8DE00" w:rsidR="00772230" w:rsidRDefault="00772230" w:rsidP="00772230">
      <w:pPr>
        <w:spacing w:after="0" w:line="23" w:lineRule="atLeast"/>
        <w:jc w:val="both"/>
        <w:outlineLvl w:val="0"/>
        <w:rPr>
          <w:sz w:val="28"/>
          <w:szCs w:val="28"/>
        </w:rPr>
      </w:pPr>
      <w:r>
        <w:rPr>
          <w:sz w:val="28"/>
          <w:szCs w:val="28"/>
        </w:rPr>
        <w:t xml:space="preserve">       </w:t>
      </w:r>
      <w:r w:rsidR="00A75D06">
        <w:rPr>
          <w:sz w:val="28"/>
          <w:szCs w:val="28"/>
        </w:rPr>
        <w:t>Министерство имущества Курской области, осуществляющее функции главного распорядителя средств областного бюджета, которому   как   получателю  средств  областного  бюджета  доведены  лимиты бюджетных обязательств на предоставление субсидии на возмещение затрат по оплате коммунальных услуг и за негативное воздействие на работу централизованной системы водоотведения</w:t>
      </w:r>
      <w:r w:rsidR="00A75D06" w:rsidRPr="00A61610">
        <w:rPr>
          <w:sz w:val="28"/>
          <w:szCs w:val="28"/>
        </w:rPr>
        <w:t xml:space="preserve"> </w:t>
      </w:r>
      <w:r w:rsidR="00A75D06">
        <w:rPr>
          <w:sz w:val="28"/>
          <w:szCs w:val="28"/>
        </w:rPr>
        <w:t xml:space="preserve">по нежилым помещениям и зданиям, находящимся в  собственности Курской области, переданным в пользование органам государственной власти Курской области, именуемое в дальнейшем «Главный    распорядитель», </w:t>
      </w:r>
      <w:r w:rsidR="00F057B7" w:rsidRPr="00BD5BBE">
        <w:rPr>
          <w:sz w:val="28"/>
          <w:szCs w:val="28"/>
        </w:rPr>
        <w:t>в лице временно исполняющего обязанности заместителя министра имущества Курской области Давыдовой Анны Викторовны, действующего на основании Положения о министерстве и Распоряжения Губернатора Курской области от «06» декабря 2024г.№1192-рг</w:t>
      </w:r>
      <w:r w:rsidR="00A75D06" w:rsidRPr="00A75D06">
        <w:rPr>
          <w:sz w:val="28"/>
          <w:szCs w:val="28"/>
        </w:rPr>
        <w:t>,</w:t>
      </w:r>
      <w:r w:rsidR="00A75D06" w:rsidRPr="00707CA4">
        <w:rPr>
          <w:sz w:val="28"/>
          <w:szCs w:val="28"/>
        </w:rPr>
        <w:t xml:space="preserve"> </w:t>
      </w:r>
      <w:r w:rsidR="00354A0E" w:rsidRPr="00707CA4">
        <w:rPr>
          <w:sz w:val="28"/>
          <w:szCs w:val="28"/>
        </w:rPr>
        <w:t xml:space="preserve"> с одной стороны, и </w:t>
      </w:r>
      <w:r w:rsidR="00354A0E" w:rsidRPr="00D17B02">
        <w:rPr>
          <w:sz w:val="28"/>
          <w:szCs w:val="28"/>
        </w:rPr>
        <w:t>Государственное унитарное предприятие Курской области «Домоуправление №6 администрации области» (далее – ГУПКО «Домоуправление №6 администрации обла</w:t>
      </w:r>
      <w:r w:rsidR="00354A0E">
        <w:rPr>
          <w:sz w:val="28"/>
          <w:szCs w:val="28"/>
        </w:rPr>
        <w:t xml:space="preserve">сти»), </w:t>
      </w:r>
      <w:r w:rsidR="00354A0E" w:rsidRPr="00707CA4">
        <w:rPr>
          <w:sz w:val="28"/>
          <w:szCs w:val="28"/>
        </w:rPr>
        <w:t>именуемое в</w:t>
      </w:r>
      <w:r w:rsidR="00A75D06">
        <w:rPr>
          <w:sz w:val="28"/>
          <w:szCs w:val="28"/>
        </w:rPr>
        <w:t xml:space="preserve"> </w:t>
      </w:r>
      <w:r w:rsidR="00354A0E" w:rsidRPr="00707CA4">
        <w:rPr>
          <w:sz w:val="28"/>
          <w:szCs w:val="28"/>
        </w:rPr>
        <w:t>дальнейшем       «Получатель»,       в   лице</w:t>
      </w:r>
      <w:r w:rsidR="00354A0E">
        <w:rPr>
          <w:sz w:val="28"/>
          <w:szCs w:val="28"/>
        </w:rPr>
        <w:t xml:space="preserve"> </w:t>
      </w:r>
      <w:r w:rsidR="00354A0E" w:rsidRPr="00D17B02">
        <w:rPr>
          <w:sz w:val="28"/>
          <w:szCs w:val="28"/>
        </w:rPr>
        <w:t>Леонидова Григория Викторовича, действующего на основании Устава</w:t>
      </w:r>
      <w:r>
        <w:rPr>
          <w:sz w:val="28"/>
          <w:szCs w:val="28"/>
        </w:rPr>
        <w:t xml:space="preserve">, далее именуемые «Стороны», </w:t>
      </w:r>
      <w:r w:rsidR="00354A0E" w:rsidRPr="00707CA4">
        <w:rPr>
          <w:sz w:val="28"/>
          <w:szCs w:val="28"/>
        </w:rPr>
        <w:t xml:space="preserve">в соответствии с Бюджетным </w:t>
      </w:r>
      <w:hyperlink r:id="rId5" w:history="1">
        <w:r w:rsidR="00354A0E" w:rsidRPr="00707CA4">
          <w:rPr>
            <w:sz w:val="28"/>
            <w:szCs w:val="28"/>
          </w:rPr>
          <w:t>кодексом</w:t>
        </w:r>
      </w:hyperlink>
      <w:r w:rsidR="00354A0E" w:rsidRPr="00707CA4">
        <w:rPr>
          <w:sz w:val="28"/>
          <w:szCs w:val="28"/>
        </w:rPr>
        <w:t xml:space="preserve"> Российской</w:t>
      </w:r>
      <w:r w:rsidR="00354A0E">
        <w:rPr>
          <w:sz w:val="28"/>
          <w:szCs w:val="28"/>
        </w:rPr>
        <w:t xml:space="preserve"> </w:t>
      </w:r>
      <w:r w:rsidR="00354A0E" w:rsidRPr="00707CA4">
        <w:rPr>
          <w:sz w:val="28"/>
          <w:szCs w:val="28"/>
        </w:rPr>
        <w:t xml:space="preserve">Федерации, </w:t>
      </w:r>
      <w:r w:rsidR="00354A0E">
        <w:rPr>
          <w:sz w:val="28"/>
          <w:szCs w:val="28"/>
        </w:rPr>
        <w:t xml:space="preserve">Законом Курской области от </w:t>
      </w:r>
      <w:r w:rsidR="00354A0E" w:rsidRPr="002976D5">
        <w:rPr>
          <w:sz w:val="28"/>
          <w:szCs w:val="28"/>
        </w:rPr>
        <w:t>19.12.2022</w:t>
      </w:r>
      <w:r w:rsidR="00354A0E">
        <w:rPr>
          <w:sz w:val="28"/>
          <w:szCs w:val="28"/>
        </w:rPr>
        <w:t xml:space="preserve"> </w:t>
      </w:r>
      <w:r w:rsidR="00354A0E" w:rsidRPr="00566A61">
        <w:rPr>
          <w:sz w:val="28"/>
          <w:szCs w:val="28"/>
        </w:rPr>
        <w:t>№1</w:t>
      </w:r>
      <w:r w:rsidR="00354A0E">
        <w:rPr>
          <w:sz w:val="28"/>
          <w:szCs w:val="28"/>
        </w:rPr>
        <w:t>4</w:t>
      </w:r>
      <w:r w:rsidR="00354A0E" w:rsidRPr="00566A61">
        <w:rPr>
          <w:sz w:val="28"/>
          <w:szCs w:val="28"/>
        </w:rPr>
        <w:t>5-ЗКО «</w:t>
      </w:r>
      <w:r w:rsidR="00354A0E" w:rsidRPr="002976D5">
        <w:rPr>
          <w:sz w:val="28"/>
          <w:szCs w:val="28"/>
        </w:rPr>
        <w:t>Об областном бюджете на 2023 год и на плановый период 2024 и 2025 годов</w:t>
      </w:r>
      <w:r w:rsidR="00354A0E" w:rsidRPr="00566A61">
        <w:rPr>
          <w:sz w:val="28"/>
          <w:szCs w:val="28"/>
        </w:rPr>
        <w:t>»</w:t>
      </w:r>
      <w:r w:rsidR="006D4154">
        <w:rPr>
          <w:sz w:val="28"/>
          <w:szCs w:val="28"/>
        </w:rPr>
        <w:t>, распоряжением Губернатора Курской области от 30.11.2023 №404-ргл «Об определении получателя субсидии»</w:t>
      </w:r>
      <w:r w:rsidR="00354A0E">
        <w:rPr>
          <w:sz w:val="28"/>
          <w:szCs w:val="28"/>
        </w:rPr>
        <w:t xml:space="preserve"> </w:t>
      </w:r>
      <w:r>
        <w:rPr>
          <w:sz w:val="28"/>
          <w:szCs w:val="28"/>
        </w:rPr>
        <w:t xml:space="preserve">и постановлением Администрации Курской области от 06.12.2018 №976-па «Об утверждении правил предоставления из областного бюджета государственному унитарному предприятию Курской области субсидии на возмещение затрат по оплате коммунальных услуг и за негативное воздействие на работу централизованной системы водоотведения по нежилым помещениям и зданиям, находящимся в собственности Курской области, переданным в пользование органам государственной власти Курской области» (далее – </w:t>
      </w:r>
      <w:r w:rsidR="00A75D06" w:rsidRPr="00A75D06">
        <w:rPr>
          <w:sz w:val="28"/>
          <w:szCs w:val="28"/>
        </w:rPr>
        <w:t>далее  - Правила предоставления субсидий</w:t>
      </w:r>
      <w:r>
        <w:rPr>
          <w:sz w:val="28"/>
          <w:szCs w:val="28"/>
        </w:rPr>
        <w:t>) заключили настоящее Соглашение о нижеследующем.</w:t>
      </w:r>
    </w:p>
    <w:p w14:paraId="0B7F9997" w14:textId="15AA09B8" w:rsidR="00772230" w:rsidRDefault="00772230" w:rsidP="005611C0">
      <w:pPr>
        <w:spacing w:after="0" w:line="23" w:lineRule="atLeast"/>
        <w:jc w:val="center"/>
        <w:outlineLvl w:val="0"/>
        <w:rPr>
          <w:rFonts w:eastAsia="Times New Roman"/>
          <w:lang w:eastAsia="ru-RU"/>
        </w:rPr>
      </w:pPr>
      <w:bookmarkStart w:id="1" w:name="p98"/>
      <w:bookmarkEnd w:id="1"/>
      <w:r>
        <w:rPr>
          <w:rFonts w:eastAsia="Times New Roman"/>
          <w:b/>
          <w:bCs/>
          <w:sz w:val="28"/>
          <w:szCs w:val="28"/>
          <w:lang w:eastAsia="ru-RU"/>
        </w:rPr>
        <w:t>I. ПРЕДМЕТ СОГЛАШЕНИЯ</w:t>
      </w:r>
    </w:p>
    <w:p w14:paraId="3933F578" w14:textId="77777777" w:rsidR="00772230" w:rsidRDefault="00772230" w:rsidP="00772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lang w:eastAsia="ru-RU"/>
        </w:rPr>
      </w:pPr>
    </w:p>
    <w:p w14:paraId="195CDE9A" w14:textId="08C32749" w:rsidR="00772230" w:rsidRDefault="00772230" w:rsidP="00772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8"/>
          <w:szCs w:val="28"/>
        </w:rPr>
      </w:pPr>
      <w:r w:rsidRPr="00A75D06">
        <w:rPr>
          <w:sz w:val="28"/>
          <w:szCs w:val="28"/>
        </w:rPr>
        <w:t xml:space="preserve">    1</w:t>
      </w:r>
      <w:r>
        <w:rPr>
          <w:sz w:val="28"/>
          <w:szCs w:val="28"/>
        </w:rPr>
        <w:t xml:space="preserve">.1. Предметом настоящего Соглашения является предоставление Получателю из областного бюджета  субсидии (далее - Субсидия) </w:t>
      </w:r>
      <w:r w:rsidR="00476352">
        <w:rPr>
          <w:sz w:val="28"/>
          <w:szCs w:val="28"/>
        </w:rPr>
        <w:t>на</w:t>
      </w:r>
      <w:r w:rsidR="00A75D06">
        <w:rPr>
          <w:sz w:val="28"/>
          <w:szCs w:val="28"/>
        </w:rPr>
        <w:t xml:space="preserve"> </w:t>
      </w:r>
      <w:r>
        <w:rPr>
          <w:sz w:val="28"/>
          <w:szCs w:val="28"/>
        </w:rPr>
        <w:t xml:space="preserve"> возмещени</w:t>
      </w:r>
      <w:r w:rsidR="00476352">
        <w:rPr>
          <w:sz w:val="28"/>
          <w:szCs w:val="28"/>
        </w:rPr>
        <w:t>е</w:t>
      </w:r>
      <w:r>
        <w:rPr>
          <w:sz w:val="28"/>
          <w:szCs w:val="28"/>
        </w:rPr>
        <w:t xml:space="preserve"> затрат по оплате коммунальных услуг и за негативное воздействие на работу централизованной системы водоотведения по </w:t>
      </w:r>
      <w:r w:rsidRPr="005611C0">
        <w:rPr>
          <w:sz w:val="28"/>
          <w:szCs w:val="28"/>
        </w:rPr>
        <w:t>нежилым помещениям</w:t>
      </w:r>
      <w:r>
        <w:rPr>
          <w:sz w:val="28"/>
          <w:szCs w:val="28"/>
        </w:rPr>
        <w:t xml:space="preserve"> </w:t>
      </w:r>
      <w:r>
        <w:rPr>
          <w:sz w:val="28"/>
          <w:szCs w:val="28"/>
        </w:rPr>
        <w:lastRenderedPageBreak/>
        <w:t>и зданиям, находящимся в собственности Курской области, переданным в пользование органам государственной власти Курской области в целях:</w:t>
      </w:r>
    </w:p>
    <w:p w14:paraId="1AD483E7" w14:textId="77777777" w:rsidR="00772230" w:rsidRDefault="00772230" w:rsidP="00772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kern w:val="2"/>
          <w:sz w:val="28"/>
          <w:szCs w:val="28"/>
        </w:rPr>
      </w:pPr>
      <w:r>
        <w:rPr>
          <w:rFonts w:eastAsia="Times New Roman"/>
          <w:sz w:val="28"/>
          <w:szCs w:val="28"/>
          <w:lang w:eastAsia="ru-RU"/>
        </w:rPr>
        <w:t xml:space="preserve">    </w:t>
      </w:r>
      <w:r>
        <w:rPr>
          <w:bCs/>
          <w:kern w:val="2"/>
          <w:sz w:val="28"/>
          <w:szCs w:val="28"/>
        </w:rPr>
        <w:t xml:space="preserve">1.1.1. возмещения затрат по оплате коммунальных услуг и за негативное воздействие на работу централизованной системы водоотведения по нежилым помещениям и зданиям, находящимся в собственности Курской области, переданным в пользование органам государственной власти Курской области в рамках реализации мероприятий государственной программы Курской области «Управление имуществом Курской области», утвержденной постановлением Губернатора Курской области от 23.10.2013 г. №771-па. </w:t>
      </w:r>
    </w:p>
    <w:p w14:paraId="65D4F31B" w14:textId="77777777" w:rsidR="00772230" w:rsidRDefault="00772230" w:rsidP="00772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Pr>
          <w:rFonts w:eastAsia="Times New Roman"/>
          <w:sz w:val="28"/>
          <w:szCs w:val="28"/>
          <w:lang w:eastAsia="ru-RU"/>
        </w:rPr>
        <w:t> </w:t>
      </w:r>
    </w:p>
    <w:p w14:paraId="357F49DF" w14:textId="77777777" w:rsidR="00772230" w:rsidRDefault="00772230" w:rsidP="00772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lang w:eastAsia="ru-RU"/>
        </w:rPr>
      </w:pPr>
      <w:r>
        <w:rPr>
          <w:rFonts w:eastAsia="Times New Roman"/>
          <w:b/>
          <w:bCs/>
          <w:sz w:val="28"/>
          <w:szCs w:val="28"/>
          <w:lang w:eastAsia="ru-RU"/>
        </w:rPr>
        <w:t>II. ФИНАНСОВОЕ ОБЕСПЕЧЕНИЕ ПРЕДОСТАВЛЕНИЯ СУБСИДИИ</w:t>
      </w:r>
    </w:p>
    <w:p w14:paraId="6F41BB89" w14:textId="77777777" w:rsidR="00772230" w:rsidRDefault="00772230" w:rsidP="00772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lang w:eastAsia="ru-RU"/>
        </w:rPr>
      </w:pPr>
      <w:r>
        <w:rPr>
          <w:rFonts w:eastAsia="Times New Roman"/>
          <w:sz w:val="28"/>
          <w:szCs w:val="28"/>
          <w:lang w:eastAsia="ru-RU"/>
        </w:rPr>
        <w:t> </w:t>
      </w:r>
    </w:p>
    <w:p w14:paraId="47C47A91" w14:textId="77777777" w:rsidR="00772230" w:rsidRDefault="00772230" w:rsidP="001B3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lang w:eastAsia="ru-RU"/>
        </w:rPr>
      </w:pPr>
      <w:bookmarkStart w:id="2" w:name="p127"/>
      <w:bookmarkEnd w:id="2"/>
      <w:r>
        <w:rPr>
          <w:rFonts w:eastAsia="Times New Roman"/>
          <w:sz w:val="28"/>
          <w:szCs w:val="28"/>
          <w:lang w:eastAsia="ru-RU"/>
        </w:rPr>
        <w:t xml:space="preserve">    2.1. Субсидия предоставляется на цели, указанные в разделе I настоящего</w:t>
      </w:r>
    </w:p>
    <w:p w14:paraId="579EF9FF" w14:textId="54A93563" w:rsidR="00772230" w:rsidRDefault="00772230" w:rsidP="001B3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lang w:eastAsia="ru-RU"/>
        </w:rPr>
      </w:pPr>
      <w:r>
        <w:rPr>
          <w:rFonts w:eastAsia="Times New Roman"/>
          <w:sz w:val="28"/>
          <w:szCs w:val="28"/>
          <w:lang w:eastAsia="ru-RU"/>
        </w:rPr>
        <w:t>Соглашения,</w:t>
      </w:r>
      <w:r w:rsidR="00354A0E" w:rsidRPr="006173E0">
        <w:rPr>
          <w:rFonts w:eastAsia="Times New Roman"/>
          <w:sz w:val="28"/>
          <w:szCs w:val="28"/>
          <w:lang w:eastAsia="ru-RU"/>
        </w:rPr>
        <w:t xml:space="preserve"> в размере </w:t>
      </w:r>
      <w:r w:rsidR="004262CC" w:rsidRPr="004262CC">
        <w:rPr>
          <w:rFonts w:eastAsia="Times New Roman"/>
          <w:sz w:val="28"/>
          <w:szCs w:val="28"/>
          <w:lang w:eastAsia="ru-RU"/>
        </w:rPr>
        <w:t>8 507 718</w:t>
      </w:r>
      <w:r w:rsidR="00354A0E" w:rsidRPr="004262CC">
        <w:rPr>
          <w:rFonts w:eastAsia="Times New Roman"/>
          <w:sz w:val="28"/>
          <w:szCs w:val="28"/>
          <w:lang w:eastAsia="ru-RU"/>
        </w:rPr>
        <w:t xml:space="preserve"> (</w:t>
      </w:r>
      <w:r w:rsidR="004262CC" w:rsidRPr="004262CC">
        <w:rPr>
          <w:rFonts w:eastAsia="Times New Roman"/>
          <w:sz w:val="28"/>
          <w:szCs w:val="28"/>
          <w:lang w:eastAsia="ru-RU"/>
        </w:rPr>
        <w:t>восемь</w:t>
      </w:r>
      <w:r w:rsidR="00354A0E" w:rsidRPr="004262CC">
        <w:rPr>
          <w:rFonts w:eastAsia="Times New Roman"/>
          <w:sz w:val="28"/>
          <w:szCs w:val="28"/>
          <w:lang w:eastAsia="ru-RU"/>
        </w:rPr>
        <w:t xml:space="preserve"> миллионов </w:t>
      </w:r>
      <w:r w:rsidR="004262CC" w:rsidRPr="004262CC">
        <w:rPr>
          <w:rFonts w:eastAsia="Times New Roman"/>
          <w:sz w:val="28"/>
          <w:szCs w:val="28"/>
          <w:lang w:eastAsia="ru-RU"/>
        </w:rPr>
        <w:t>пятьсот семь</w:t>
      </w:r>
      <w:r w:rsidR="00354A0E" w:rsidRPr="004262CC">
        <w:rPr>
          <w:rFonts w:eastAsia="Times New Roman"/>
          <w:sz w:val="28"/>
          <w:szCs w:val="28"/>
          <w:lang w:eastAsia="ru-RU"/>
        </w:rPr>
        <w:t xml:space="preserve"> тысяч </w:t>
      </w:r>
      <w:r w:rsidR="004262CC" w:rsidRPr="004262CC">
        <w:rPr>
          <w:rFonts w:eastAsia="Times New Roman"/>
          <w:sz w:val="28"/>
          <w:szCs w:val="28"/>
          <w:lang w:eastAsia="ru-RU"/>
        </w:rPr>
        <w:t>семьсот восемнадцать</w:t>
      </w:r>
      <w:r w:rsidR="00354A0E" w:rsidRPr="004262CC">
        <w:rPr>
          <w:rFonts w:eastAsia="Times New Roman"/>
          <w:sz w:val="28"/>
          <w:szCs w:val="28"/>
          <w:lang w:eastAsia="ru-RU"/>
        </w:rPr>
        <w:t>) рубл</w:t>
      </w:r>
      <w:r w:rsidR="00352B07" w:rsidRPr="004262CC">
        <w:rPr>
          <w:rFonts w:eastAsia="Times New Roman"/>
          <w:sz w:val="28"/>
          <w:szCs w:val="28"/>
          <w:lang w:eastAsia="ru-RU"/>
        </w:rPr>
        <w:t>ей</w:t>
      </w:r>
      <w:r w:rsidR="00354A0E" w:rsidRPr="004262CC">
        <w:rPr>
          <w:rFonts w:eastAsia="Times New Roman"/>
          <w:sz w:val="28"/>
          <w:szCs w:val="28"/>
          <w:lang w:eastAsia="ru-RU"/>
        </w:rPr>
        <w:t xml:space="preserve"> 00 копеек</w:t>
      </w:r>
      <w:r w:rsidR="00354A0E" w:rsidRPr="006173E0">
        <w:rPr>
          <w:rFonts w:eastAsia="Times New Roman"/>
          <w:sz w:val="28"/>
          <w:szCs w:val="28"/>
          <w:lang w:eastAsia="ru-RU"/>
        </w:rPr>
        <w:t xml:space="preserve"> </w:t>
      </w:r>
      <w:r>
        <w:rPr>
          <w:rFonts w:eastAsia="Times New Roman"/>
          <w:sz w:val="28"/>
          <w:szCs w:val="28"/>
          <w:lang w:eastAsia="ru-RU"/>
        </w:rPr>
        <w:t>в том числе:</w:t>
      </w:r>
    </w:p>
    <w:p w14:paraId="08E98601" w14:textId="77777777" w:rsidR="00772230" w:rsidRDefault="00772230" w:rsidP="001B3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lang w:eastAsia="ru-RU"/>
        </w:rPr>
      </w:pPr>
      <w:r>
        <w:rPr>
          <w:rFonts w:eastAsia="Times New Roman"/>
          <w:sz w:val="28"/>
          <w:szCs w:val="28"/>
          <w:lang w:eastAsia="ru-RU"/>
        </w:rPr>
        <w:t xml:space="preserve">    2.1.1.  в  пределах лимитов бюджетных обязательств, доведенных Главному</w:t>
      </w:r>
    </w:p>
    <w:p w14:paraId="01C68A17" w14:textId="77777777" w:rsidR="00772230" w:rsidRDefault="00772230" w:rsidP="001B3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lang w:eastAsia="ru-RU"/>
        </w:rPr>
      </w:pPr>
      <w:r>
        <w:rPr>
          <w:rFonts w:eastAsia="Times New Roman"/>
          <w:sz w:val="28"/>
          <w:szCs w:val="28"/>
          <w:lang w:eastAsia="ru-RU"/>
        </w:rPr>
        <w:t>распорядителю   как   получателю   средств   областного  бюджета  по  кодам</w:t>
      </w:r>
    </w:p>
    <w:p w14:paraId="4CBC6B97" w14:textId="5687D6A7" w:rsidR="00637C06" w:rsidRPr="006173E0" w:rsidRDefault="00772230" w:rsidP="001B3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lang w:eastAsia="ru-RU"/>
        </w:rPr>
      </w:pPr>
      <w:proofErr w:type="gramStart"/>
      <w:r>
        <w:rPr>
          <w:rFonts w:eastAsia="Times New Roman"/>
          <w:sz w:val="28"/>
          <w:szCs w:val="28"/>
          <w:lang w:eastAsia="ru-RU"/>
        </w:rPr>
        <w:t>классификации  расходов</w:t>
      </w:r>
      <w:proofErr w:type="gramEnd"/>
      <w:r>
        <w:rPr>
          <w:rFonts w:eastAsia="Times New Roman"/>
          <w:sz w:val="28"/>
          <w:szCs w:val="28"/>
          <w:lang w:eastAsia="ru-RU"/>
        </w:rPr>
        <w:t xml:space="preserve">  областного  бюджета (дале</w:t>
      </w:r>
      <w:bookmarkStart w:id="3" w:name="_GoBack"/>
      <w:bookmarkEnd w:id="3"/>
      <w:r>
        <w:rPr>
          <w:rFonts w:eastAsia="Times New Roman"/>
          <w:sz w:val="28"/>
          <w:szCs w:val="28"/>
          <w:lang w:eastAsia="ru-RU"/>
        </w:rPr>
        <w:t>е - коды БК), в следующем размере:</w:t>
      </w:r>
      <w:r w:rsidR="001B3D09">
        <w:rPr>
          <w:rFonts w:eastAsia="Times New Roman"/>
          <w:sz w:val="28"/>
          <w:szCs w:val="28"/>
          <w:lang w:eastAsia="ru-RU"/>
        </w:rPr>
        <w:t xml:space="preserve"> </w:t>
      </w:r>
      <w:r w:rsidR="00637C06">
        <w:rPr>
          <w:rFonts w:eastAsia="Times New Roman"/>
          <w:sz w:val="28"/>
          <w:szCs w:val="28"/>
          <w:lang w:eastAsia="ru-RU"/>
        </w:rPr>
        <w:t xml:space="preserve">в 2025 году </w:t>
      </w:r>
      <w:r w:rsidR="000543FE" w:rsidRPr="004262CC">
        <w:rPr>
          <w:rFonts w:eastAsia="Times New Roman"/>
          <w:sz w:val="28"/>
          <w:szCs w:val="28"/>
          <w:lang w:eastAsia="ru-RU"/>
        </w:rPr>
        <w:t>8 507 718 (восемь миллионов пятьсот семь тысяч семьсот восемнадцать) рублей 00 копеек</w:t>
      </w:r>
      <w:r w:rsidR="000543FE" w:rsidRPr="006173E0">
        <w:rPr>
          <w:rFonts w:eastAsia="Times New Roman"/>
          <w:sz w:val="28"/>
          <w:szCs w:val="28"/>
          <w:lang w:eastAsia="ru-RU"/>
        </w:rPr>
        <w:t xml:space="preserve"> </w:t>
      </w:r>
      <w:r w:rsidR="00637C06">
        <w:rPr>
          <w:rFonts w:eastAsia="Times New Roman"/>
          <w:sz w:val="28"/>
          <w:szCs w:val="28"/>
          <w:lang w:eastAsia="ru-RU"/>
        </w:rPr>
        <w:t xml:space="preserve">- по коду БК </w:t>
      </w:r>
      <w:r w:rsidR="00637C06" w:rsidRPr="006173E0">
        <w:rPr>
          <w:sz w:val="28"/>
          <w:szCs w:val="28"/>
        </w:rPr>
        <w:t>812011325</w:t>
      </w:r>
      <w:r w:rsidR="00804F03">
        <w:rPr>
          <w:sz w:val="28"/>
          <w:szCs w:val="28"/>
        </w:rPr>
        <w:t>4</w:t>
      </w:r>
      <w:r w:rsidR="00637C06" w:rsidRPr="006173E0">
        <w:rPr>
          <w:sz w:val="28"/>
          <w:szCs w:val="28"/>
        </w:rPr>
        <w:t>0112746811</w:t>
      </w:r>
      <w:r w:rsidR="00637C06">
        <w:rPr>
          <w:rFonts w:eastAsia="Times New Roman"/>
          <w:sz w:val="28"/>
          <w:szCs w:val="28"/>
          <w:lang w:eastAsia="ru-RU"/>
        </w:rPr>
        <w:t xml:space="preserve">.  </w:t>
      </w:r>
    </w:p>
    <w:p w14:paraId="73786EAC" w14:textId="77777777" w:rsidR="00772230" w:rsidRDefault="00772230" w:rsidP="00772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lang w:eastAsia="ru-RU"/>
        </w:rPr>
      </w:pPr>
      <w:r>
        <w:rPr>
          <w:rFonts w:eastAsia="Times New Roman"/>
          <w:sz w:val="28"/>
          <w:szCs w:val="28"/>
          <w:lang w:eastAsia="ru-RU"/>
        </w:rPr>
        <w:t xml:space="preserve">      </w:t>
      </w:r>
    </w:p>
    <w:p w14:paraId="6E3AAF1F" w14:textId="77777777" w:rsidR="00772230" w:rsidRDefault="00772230" w:rsidP="00772230">
      <w:pPr>
        <w:spacing w:after="0" w:line="240" w:lineRule="auto"/>
        <w:jc w:val="center"/>
        <w:rPr>
          <w:rFonts w:eastAsia="Times New Roman"/>
          <w:lang w:eastAsia="ru-RU"/>
        </w:rPr>
      </w:pPr>
      <w:bookmarkStart w:id="4" w:name="p157"/>
      <w:bookmarkEnd w:id="4"/>
      <w:r>
        <w:rPr>
          <w:rFonts w:eastAsia="Times New Roman"/>
          <w:b/>
          <w:bCs/>
          <w:sz w:val="28"/>
          <w:szCs w:val="28"/>
          <w:lang w:eastAsia="ru-RU"/>
        </w:rPr>
        <w:t>III. УСЛОВИЯ И ПОРЯДОК ПРЕДОСТАВЛЕНИЯ СУБСИДИИ</w:t>
      </w:r>
      <w:r>
        <w:rPr>
          <w:rFonts w:eastAsia="Times New Roman"/>
          <w:sz w:val="28"/>
          <w:szCs w:val="28"/>
          <w:lang w:eastAsia="ru-RU"/>
        </w:rPr>
        <w:t xml:space="preserve"> </w:t>
      </w:r>
    </w:p>
    <w:p w14:paraId="5C5D352A" w14:textId="77777777" w:rsidR="00772230" w:rsidRDefault="00772230" w:rsidP="00772230">
      <w:pPr>
        <w:spacing w:after="0" w:line="240" w:lineRule="auto"/>
        <w:jc w:val="both"/>
        <w:rPr>
          <w:rFonts w:eastAsia="Times New Roman"/>
          <w:lang w:eastAsia="ru-RU"/>
        </w:rPr>
      </w:pPr>
      <w:r>
        <w:rPr>
          <w:rFonts w:eastAsia="Times New Roman"/>
          <w:sz w:val="28"/>
          <w:szCs w:val="28"/>
          <w:lang w:eastAsia="ru-RU"/>
        </w:rPr>
        <w:t xml:space="preserve">  </w:t>
      </w:r>
    </w:p>
    <w:p w14:paraId="7ECD84AA" w14:textId="77777777" w:rsidR="00772230" w:rsidRDefault="00772230" w:rsidP="00772230">
      <w:pPr>
        <w:spacing w:after="0" w:line="240" w:lineRule="auto"/>
        <w:ind w:firstLine="540"/>
        <w:jc w:val="both"/>
        <w:rPr>
          <w:rFonts w:eastAsia="Times New Roman"/>
          <w:sz w:val="28"/>
          <w:szCs w:val="28"/>
          <w:lang w:eastAsia="ru-RU"/>
        </w:rPr>
      </w:pPr>
      <w:r>
        <w:rPr>
          <w:rFonts w:eastAsia="Times New Roman"/>
          <w:sz w:val="28"/>
          <w:szCs w:val="28"/>
          <w:lang w:eastAsia="ru-RU"/>
        </w:rPr>
        <w:t xml:space="preserve">3.1. Субсидия предоставляется в соответствии с Правилами предоставления субсидии: </w:t>
      </w:r>
    </w:p>
    <w:p w14:paraId="2D6769FE" w14:textId="77777777" w:rsidR="00772230" w:rsidRDefault="00772230" w:rsidP="00772230">
      <w:pPr>
        <w:spacing w:after="0" w:line="240" w:lineRule="auto"/>
        <w:jc w:val="both"/>
        <w:rPr>
          <w:rFonts w:eastAsia="Times New Roman"/>
          <w:sz w:val="28"/>
          <w:szCs w:val="28"/>
          <w:lang w:eastAsia="ru-RU"/>
        </w:rPr>
      </w:pPr>
      <w:bookmarkStart w:id="5" w:name="p174"/>
      <w:bookmarkStart w:id="6" w:name="p160"/>
      <w:bookmarkEnd w:id="5"/>
      <w:bookmarkEnd w:id="6"/>
      <w:r>
        <w:rPr>
          <w:rFonts w:eastAsia="Times New Roman"/>
          <w:sz w:val="28"/>
          <w:szCs w:val="28"/>
          <w:lang w:eastAsia="ru-RU"/>
        </w:rPr>
        <w:t xml:space="preserve">        3.1.1. на возмещение </w:t>
      </w:r>
      <w:r>
        <w:rPr>
          <w:bCs/>
          <w:kern w:val="2"/>
          <w:sz w:val="28"/>
          <w:szCs w:val="28"/>
        </w:rPr>
        <w:t>затрат по оплате коммунальных услуг</w:t>
      </w:r>
      <w:r>
        <w:rPr>
          <w:sz w:val="28"/>
          <w:szCs w:val="28"/>
        </w:rPr>
        <w:t xml:space="preserve"> и за негативное воздействие на работу централизованной системы водоотведения</w:t>
      </w:r>
      <w:r>
        <w:rPr>
          <w:bCs/>
          <w:kern w:val="2"/>
          <w:sz w:val="28"/>
          <w:szCs w:val="28"/>
        </w:rPr>
        <w:t xml:space="preserve"> по нежилым помещениям и зданиям, находящимся в собственности Курской области, переданным в пользование органам государственной власти Курской области </w:t>
      </w:r>
      <w:r>
        <w:rPr>
          <w:rFonts w:eastAsia="Times New Roman"/>
          <w:sz w:val="28"/>
          <w:szCs w:val="28"/>
          <w:lang w:eastAsia="ru-RU"/>
        </w:rPr>
        <w:t xml:space="preserve">при представлении Главному распорядителю Получателем документов, подтверждающих факт произведенных     Получателем     </w:t>
      </w:r>
      <w:r>
        <w:rPr>
          <w:bCs/>
          <w:kern w:val="2"/>
          <w:sz w:val="28"/>
          <w:szCs w:val="28"/>
        </w:rPr>
        <w:t>затрат по оплате коммунальных услуг</w:t>
      </w:r>
      <w:r>
        <w:rPr>
          <w:sz w:val="28"/>
          <w:szCs w:val="28"/>
        </w:rPr>
        <w:t xml:space="preserve"> и за негативное воздействие на работу централизованной системы водоотведения</w:t>
      </w:r>
      <w:r>
        <w:rPr>
          <w:bCs/>
          <w:kern w:val="2"/>
          <w:sz w:val="28"/>
          <w:szCs w:val="28"/>
        </w:rPr>
        <w:t xml:space="preserve"> по нежилым помещениям и зданиям, находящимся в собственности Курской области, переданным в пользование органам государственной власти Курской области</w:t>
      </w:r>
      <w:r>
        <w:rPr>
          <w:rFonts w:eastAsia="Times New Roman"/>
          <w:sz w:val="28"/>
          <w:szCs w:val="28"/>
          <w:lang w:eastAsia="ru-RU"/>
        </w:rPr>
        <w:t>, на  возмещение  которых предоставляется Субсидия в соответствии с Правилами предоставления  субсидии  и настоящим Соглашением, а также иных документов, определенных в приложении № 1 к настоящему Соглашению, являющемуся неотъемлемой частью настоящего Соглашения.</w:t>
      </w:r>
    </w:p>
    <w:p w14:paraId="7359EF0A" w14:textId="77777777" w:rsidR="00772230" w:rsidRDefault="00772230" w:rsidP="00772230">
      <w:pPr>
        <w:spacing w:after="0" w:line="240" w:lineRule="auto"/>
        <w:ind w:firstLine="510"/>
        <w:jc w:val="both"/>
        <w:rPr>
          <w:rFonts w:eastAsia="Times New Roman"/>
          <w:sz w:val="28"/>
          <w:szCs w:val="28"/>
          <w:lang w:eastAsia="ru-RU"/>
        </w:rPr>
      </w:pPr>
      <w:bookmarkStart w:id="7" w:name="p185"/>
      <w:bookmarkEnd w:id="7"/>
      <w:r>
        <w:rPr>
          <w:rFonts w:eastAsia="Times New Roman"/>
          <w:sz w:val="28"/>
          <w:szCs w:val="28"/>
          <w:lang w:eastAsia="ru-RU"/>
        </w:rPr>
        <w:t xml:space="preserve">3.2. Перечисление Субсидии осуществляется в соответствии с бюджетным законодательством Российской Федерации: </w:t>
      </w:r>
    </w:p>
    <w:p w14:paraId="5C34548F" w14:textId="77777777" w:rsidR="00772230" w:rsidRDefault="00772230" w:rsidP="00772230">
      <w:pPr>
        <w:spacing w:after="0" w:line="240" w:lineRule="auto"/>
        <w:jc w:val="both"/>
        <w:rPr>
          <w:rFonts w:eastAsia="Times New Roman"/>
          <w:sz w:val="28"/>
          <w:szCs w:val="28"/>
          <w:lang w:eastAsia="ru-RU"/>
        </w:rPr>
      </w:pPr>
      <w:bookmarkStart w:id="8" w:name="p199"/>
      <w:bookmarkStart w:id="9" w:name="p186"/>
      <w:bookmarkEnd w:id="8"/>
      <w:bookmarkEnd w:id="9"/>
      <w:r>
        <w:rPr>
          <w:rFonts w:eastAsia="Times New Roman"/>
          <w:sz w:val="28"/>
          <w:szCs w:val="28"/>
          <w:lang w:eastAsia="ru-RU"/>
        </w:rPr>
        <w:t xml:space="preserve">       3.2.1.  на   счет Получателя, открытый  в  </w:t>
      </w:r>
      <w:r w:rsidR="00354A0E" w:rsidRPr="00204D22">
        <w:rPr>
          <w:rFonts w:eastAsia="Times New Roman"/>
          <w:sz w:val="28"/>
          <w:szCs w:val="28"/>
          <w:lang w:eastAsia="ru-RU"/>
        </w:rPr>
        <w:t>Курском РФ АО «Россельхозбанк»</w:t>
      </w:r>
      <w:r>
        <w:rPr>
          <w:rFonts w:eastAsia="Times New Roman"/>
          <w:sz w:val="28"/>
          <w:szCs w:val="28"/>
          <w:lang w:eastAsia="ru-RU"/>
        </w:rPr>
        <w:t>.</w:t>
      </w:r>
    </w:p>
    <w:p w14:paraId="5E9CCA96" w14:textId="77777777" w:rsidR="00772230" w:rsidRDefault="00772230" w:rsidP="00772230">
      <w:pPr>
        <w:spacing w:after="0" w:line="240" w:lineRule="auto"/>
        <w:jc w:val="both"/>
        <w:rPr>
          <w:rFonts w:eastAsia="Times New Roman"/>
          <w:sz w:val="28"/>
          <w:szCs w:val="28"/>
          <w:lang w:eastAsia="ru-RU"/>
        </w:rPr>
      </w:pPr>
      <w:r>
        <w:rPr>
          <w:rFonts w:eastAsia="Times New Roman"/>
          <w:sz w:val="28"/>
          <w:szCs w:val="28"/>
          <w:lang w:eastAsia="ru-RU"/>
        </w:rPr>
        <w:lastRenderedPageBreak/>
        <w:t xml:space="preserve">       3.2.2. в соответствии с планом-графиком перечисления Субсидии, установленным в приложении № 2 к настоящему Соглашению, являющемся неотъем</w:t>
      </w:r>
      <w:r>
        <w:rPr>
          <w:rFonts w:eastAsia="Times New Roman"/>
          <w:sz w:val="28"/>
          <w:szCs w:val="28"/>
          <w:highlight w:val="white"/>
          <w:lang w:eastAsia="ru-RU"/>
        </w:rPr>
        <w:t xml:space="preserve">лемой частью настоящего Соглашения; </w:t>
      </w:r>
    </w:p>
    <w:p w14:paraId="4014D820" w14:textId="77777777" w:rsidR="00772230" w:rsidRDefault="00772230" w:rsidP="00772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lang w:eastAsia="ru-RU"/>
        </w:rPr>
      </w:pPr>
      <w:bookmarkStart w:id="10" w:name="p204"/>
      <w:bookmarkEnd w:id="10"/>
      <w:r>
        <w:rPr>
          <w:rFonts w:eastAsia="Times New Roman"/>
          <w:sz w:val="28"/>
          <w:szCs w:val="28"/>
          <w:highlight w:val="white"/>
          <w:lang w:eastAsia="ru-RU"/>
        </w:rPr>
        <w:t xml:space="preserve">       3.2.2.1. не позднее 25 рабочего дня</w:t>
      </w:r>
      <w:r>
        <w:rPr>
          <w:rFonts w:eastAsia="Times New Roman"/>
          <w:sz w:val="28"/>
          <w:szCs w:val="28"/>
          <w:lang w:eastAsia="ru-RU"/>
        </w:rPr>
        <w:t>, следующего за днем представления Получателем Главному распорядителю  следующих документов:</w:t>
      </w:r>
    </w:p>
    <w:p w14:paraId="7AB41239" w14:textId="77777777" w:rsidR="00772230" w:rsidRDefault="00772230" w:rsidP="00772230">
      <w:pPr>
        <w:widowControl w:val="0"/>
        <w:spacing w:after="0" w:line="20" w:lineRule="atLeast"/>
        <w:ind w:firstLine="540"/>
        <w:jc w:val="both"/>
        <w:rPr>
          <w:rFonts w:eastAsia="Times New Roman"/>
          <w:sz w:val="28"/>
          <w:szCs w:val="28"/>
          <w:lang w:eastAsia="ru-RU"/>
        </w:rPr>
      </w:pPr>
      <w:r>
        <w:rPr>
          <w:rFonts w:eastAsia="Times New Roman"/>
          <w:sz w:val="28"/>
          <w:szCs w:val="28"/>
          <w:lang w:eastAsia="ru-RU"/>
        </w:rPr>
        <w:t>3.2.2.1.1. заявления о предоставлении субсидии по форме, установленной Главным распорядителем</w:t>
      </w:r>
      <w:r w:rsidRPr="00F02AF1">
        <w:rPr>
          <w:rFonts w:eastAsia="Times New Roman"/>
          <w:sz w:val="28"/>
          <w:szCs w:val="28"/>
          <w:lang w:eastAsia="ru-RU"/>
        </w:rPr>
        <w:t>;</w:t>
      </w:r>
    </w:p>
    <w:p w14:paraId="692C034D" w14:textId="77777777" w:rsidR="00772230" w:rsidRDefault="00772230" w:rsidP="00772230">
      <w:pPr>
        <w:widowControl w:val="0"/>
        <w:spacing w:after="0" w:line="20" w:lineRule="atLeast"/>
        <w:ind w:firstLine="540"/>
        <w:jc w:val="both"/>
        <w:rPr>
          <w:rFonts w:eastAsia="Times New Roman"/>
          <w:sz w:val="28"/>
          <w:szCs w:val="28"/>
          <w:lang w:eastAsia="ru-RU"/>
        </w:rPr>
      </w:pPr>
      <w:r>
        <w:rPr>
          <w:rFonts w:eastAsia="Times New Roman"/>
          <w:sz w:val="28"/>
          <w:szCs w:val="28"/>
          <w:lang w:eastAsia="ru-RU"/>
        </w:rPr>
        <w:t xml:space="preserve">3.2.2.1.2. </w:t>
      </w:r>
      <w:hyperlink r:id="rId6">
        <w:r>
          <w:rPr>
            <w:rFonts w:eastAsia="Times New Roman"/>
            <w:sz w:val="28"/>
            <w:szCs w:val="28"/>
            <w:lang w:eastAsia="ru-RU"/>
          </w:rPr>
          <w:t>расчет</w:t>
        </w:r>
      </w:hyperlink>
      <w:r>
        <w:rPr>
          <w:rFonts w:eastAsia="Times New Roman"/>
          <w:sz w:val="28"/>
          <w:szCs w:val="28"/>
          <w:lang w:eastAsia="ru-RU"/>
        </w:rPr>
        <w:t>а размера субсидии по форме согласно Приложению №2 к Правилам;</w:t>
      </w:r>
    </w:p>
    <w:p w14:paraId="58877EB5" w14:textId="77777777" w:rsidR="00772230" w:rsidRDefault="00772230" w:rsidP="00772230">
      <w:pPr>
        <w:widowControl w:val="0"/>
        <w:spacing w:after="0" w:line="20" w:lineRule="atLeast"/>
        <w:ind w:firstLine="540"/>
        <w:jc w:val="both"/>
        <w:rPr>
          <w:rFonts w:eastAsia="Times New Roman"/>
          <w:sz w:val="28"/>
          <w:szCs w:val="28"/>
          <w:lang w:eastAsia="ru-RU"/>
        </w:rPr>
      </w:pPr>
      <w:r>
        <w:rPr>
          <w:rFonts w:eastAsia="Times New Roman"/>
          <w:sz w:val="28"/>
          <w:szCs w:val="28"/>
          <w:lang w:eastAsia="ru-RU"/>
        </w:rPr>
        <w:t>3.2.2.1.3. копий договоров безвозмездного пользования имуществом Курской области или аренды имущества</w:t>
      </w:r>
      <w:r w:rsidRPr="00BD5A3A">
        <w:rPr>
          <w:rFonts w:eastAsia="Times New Roman"/>
          <w:sz w:val="28"/>
          <w:szCs w:val="28"/>
          <w:lang w:eastAsia="ru-RU"/>
        </w:rPr>
        <w:t xml:space="preserve"> </w:t>
      </w:r>
      <w:r>
        <w:rPr>
          <w:rFonts w:eastAsia="Times New Roman"/>
          <w:sz w:val="28"/>
          <w:szCs w:val="28"/>
          <w:lang w:eastAsia="ru-RU"/>
        </w:rPr>
        <w:t>Курской области, заключенных между Получателем и пользователем такого имущества;</w:t>
      </w:r>
    </w:p>
    <w:p w14:paraId="6114C882" w14:textId="77777777" w:rsidR="00772230" w:rsidRDefault="00772230" w:rsidP="00772230">
      <w:pPr>
        <w:widowControl w:val="0"/>
        <w:spacing w:after="0" w:line="20" w:lineRule="atLeast"/>
        <w:ind w:firstLine="540"/>
        <w:jc w:val="both"/>
        <w:rPr>
          <w:rFonts w:eastAsia="Times New Roman"/>
          <w:sz w:val="28"/>
          <w:szCs w:val="28"/>
          <w:lang w:eastAsia="ru-RU"/>
        </w:rPr>
      </w:pPr>
      <w:r>
        <w:rPr>
          <w:rFonts w:eastAsia="Times New Roman"/>
          <w:sz w:val="28"/>
          <w:szCs w:val="28"/>
          <w:lang w:eastAsia="ru-RU"/>
        </w:rPr>
        <w:t xml:space="preserve">3.2.2.1.4.  расчета стоимости коммунальных услуг и платы за негативное воздействие на работу централизованной системы водоотведения за одиннадцать месяцев текущего финансового года и за декабрь отчетного финансового года; </w:t>
      </w:r>
    </w:p>
    <w:p w14:paraId="755D0C7F" w14:textId="77777777" w:rsidR="00772230" w:rsidRDefault="00772230" w:rsidP="00772230">
      <w:pPr>
        <w:widowControl w:val="0"/>
        <w:spacing w:after="0" w:line="20" w:lineRule="atLeast"/>
        <w:ind w:firstLine="540"/>
        <w:jc w:val="both"/>
        <w:rPr>
          <w:rFonts w:eastAsia="Times New Roman"/>
          <w:sz w:val="28"/>
          <w:szCs w:val="28"/>
          <w:lang w:eastAsia="ru-RU"/>
        </w:rPr>
      </w:pPr>
      <w:r>
        <w:rPr>
          <w:rFonts w:eastAsia="Times New Roman"/>
          <w:sz w:val="28"/>
          <w:szCs w:val="28"/>
          <w:lang w:eastAsia="ru-RU"/>
        </w:rPr>
        <w:t xml:space="preserve"> 3.2.2.1.5.  отчета о финансово-экономическом состоянии Получателя по форме, установленной Главным распорядителем;</w:t>
      </w:r>
    </w:p>
    <w:p w14:paraId="0DB56C36" w14:textId="77777777" w:rsidR="00772230" w:rsidRDefault="00772230" w:rsidP="00772230">
      <w:pPr>
        <w:widowControl w:val="0"/>
        <w:spacing w:after="0" w:line="20" w:lineRule="atLeast"/>
        <w:ind w:firstLine="540"/>
        <w:jc w:val="both"/>
        <w:rPr>
          <w:rFonts w:eastAsia="Times New Roman"/>
          <w:sz w:val="28"/>
          <w:szCs w:val="28"/>
          <w:lang w:eastAsia="ru-RU"/>
        </w:rPr>
      </w:pPr>
      <w:r>
        <w:rPr>
          <w:rFonts w:eastAsia="Times New Roman"/>
          <w:sz w:val="28"/>
          <w:szCs w:val="28"/>
          <w:lang w:eastAsia="ru-RU"/>
        </w:rPr>
        <w:t xml:space="preserve"> 3.2.2.1.6. справки налогового органа об отсутствии у Получателя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040501B4" w14:textId="77777777" w:rsidR="00772230" w:rsidRDefault="00772230" w:rsidP="00772230">
      <w:pPr>
        <w:widowControl w:val="0"/>
        <w:spacing w:after="0" w:line="20" w:lineRule="atLeast"/>
        <w:ind w:firstLine="540"/>
        <w:jc w:val="both"/>
        <w:rPr>
          <w:rFonts w:eastAsia="Times New Roman"/>
          <w:sz w:val="28"/>
          <w:szCs w:val="28"/>
          <w:lang w:eastAsia="ru-RU"/>
        </w:rPr>
      </w:pPr>
      <w:r>
        <w:rPr>
          <w:rFonts w:eastAsia="Times New Roman"/>
          <w:sz w:val="28"/>
          <w:szCs w:val="28"/>
          <w:lang w:eastAsia="ru-RU"/>
        </w:rPr>
        <w:t xml:space="preserve"> 3.2.2.1.7. информации о соответствии Получателя требованиям указанным в абзацах втором, четвертым, пятом, шестом пункта </w:t>
      </w:r>
      <w:proofErr w:type="gramStart"/>
      <w:r>
        <w:rPr>
          <w:rFonts w:eastAsia="Times New Roman"/>
          <w:sz w:val="28"/>
          <w:szCs w:val="28"/>
          <w:lang w:eastAsia="ru-RU"/>
        </w:rPr>
        <w:t>10  Правил</w:t>
      </w:r>
      <w:proofErr w:type="gramEnd"/>
      <w:r>
        <w:rPr>
          <w:rFonts w:eastAsia="Times New Roman"/>
          <w:sz w:val="28"/>
          <w:szCs w:val="28"/>
          <w:lang w:eastAsia="ru-RU"/>
        </w:rPr>
        <w:t>;</w:t>
      </w:r>
    </w:p>
    <w:p w14:paraId="4F1EFEB4" w14:textId="77777777" w:rsidR="00772230" w:rsidRDefault="00772230" w:rsidP="00772230">
      <w:pPr>
        <w:widowControl w:val="0"/>
        <w:spacing w:after="0" w:line="20" w:lineRule="atLeast"/>
        <w:ind w:firstLine="540"/>
        <w:jc w:val="both"/>
        <w:rPr>
          <w:rFonts w:eastAsia="Times New Roman"/>
          <w:sz w:val="28"/>
          <w:szCs w:val="28"/>
          <w:lang w:eastAsia="ru-RU"/>
        </w:rPr>
      </w:pPr>
      <w:r>
        <w:rPr>
          <w:rFonts w:eastAsia="Times New Roman"/>
          <w:sz w:val="28"/>
          <w:szCs w:val="28"/>
          <w:lang w:eastAsia="ru-RU"/>
        </w:rPr>
        <w:t>3.2.2.1.8.  расчета объема потребленных коммунальных услуг и затрат</w:t>
      </w:r>
      <w:r w:rsidRPr="00861B32">
        <w:rPr>
          <w:rFonts w:eastAsia="Times New Roman"/>
          <w:sz w:val="28"/>
          <w:szCs w:val="28"/>
          <w:lang w:eastAsia="ru-RU"/>
        </w:rPr>
        <w:t xml:space="preserve"> </w:t>
      </w:r>
      <w:r>
        <w:rPr>
          <w:rFonts w:eastAsia="Times New Roman"/>
          <w:sz w:val="28"/>
          <w:szCs w:val="28"/>
          <w:lang w:eastAsia="ru-RU"/>
        </w:rPr>
        <w:t>за негативное воздействие на работу централизованной системы водоотведения органами государственной власти Курской области по форме, установленной Главным распорядителем;</w:t>
      </w:r>
    </w:p>
    <w:p w14:paraId="731E0E96" w14:textId="77777777" w:rsidR="00772230" w:rsidRDefault="00772230" w:rsidP="00772230">
      <w:pPr>
        <w:widowControl w:val="0"/>
        <w:spacing w:after="0" w:line="20" w:lineRule="atLeast"/>
        <w:ind w:firstLine="540"/>
        <w:jc w:val="both"/>
        <w:rPr>
          <w:rFonts w:eastAsia="Times New Roman"/>
          <w:sz w:val="28"/>
          <w:szCs w:val="28"/>
          <w:lang w:eastAsia="ru-RU"/>
        </w:rPr>
      </w:pPr>
      <w:r>
        <w:rPr>
          <w:rFonts w:eastAsia="Times New Roman"/>
          <w:sz w:val="28"/>
          <w:szCs w:val="28"/>
          <w:lang w:eastAsia="ru-RU"/>
        </w:rPr>
        <w:t>3.2.2.1.9. копий договоров и иных первичных документов, подтверждающих фактически произведенные затраты (счетов на оплату, счетов-фактур, платежных поручений, актов выполненных работ (оказанных услуг).</w:t>
      </w:r>
    </w:p>
    <w:p w14:paraId="63229078" w14:textId="77777777" w:rsidR="00772230" w:rsidRDefault="00772230" w:rsidP="00772230">
      <w:pPr>
        <w:spacing w:after="0" w:line="240" w:lineRule="auto"/>
        <w:jc w:val="both"/>
        <w:rPr>
          <w:rFonts w:eastAsia="Times New Roman"/>
          <w:sz w:val="28"/>
          <w:szCs w:val="28"/>
          <w:lang w:eastAsia="ru-RU"/>
        </w:rPr>
      </w:pPr>
      <w:r>
        <w:rPr>
          <w:rFonts w:eastAsia="Times New Roman"/>
          <w:sz w:val="28"/>
          <w:szCs w:val="28"/>
          <w:lang w:eastAsia="ru-RU"/>
        </w:rPr>
        <w:t xml:space="preserve">       3.3. Документы, перечисленные в </w:t>
      </w:r>
      <w:proofErr w:type="spellStart"/>
      <w:r>
        <w:rPr>
          <w:rFonts w:eastAsia="Times New Roman"/>
          <w:sz w:val="28"/>
          <w:szCs w:val="28"/>
          <w:lang w:eastAsia="ru-RU"/>
        </w:rPr>
        <w:t>пп</w:t>
      </w:r>
      <w:proofErr w:type="spellEnd"/>
      <w:r>
        <w:rPr>
          <w:rFonts w:eastAsia="Times New Roman"/>
          <w:sz w:val="28"/>
          <w:szCs w:val="28"/>
          <w:lang w:eastAsia="ru-RU"/>
        </w:rPr>
        <w:t xml:space="preserve">. 3.2.2.1.1-3.2.2.1.9. представляются в день представления проекта Соглашения. </w:t>
      </w:r>
    </w:p>
    <w:p w14:paraId="400D2EB9" w14:textId="77777777" w:rsidR="00772230" w:rsidRDefault="00772230" w:rsidP="00772230">
      <w:pPr>
        <w:spacing w:after="0" w:line="240" w:lineRule="auto"/>
        <w:jc w:val="both"/>
        <w:rPr>
          <w:rFonts w:eastAsia="Times New Roman"/>
          <w:sz w:val="28"/>
          <w:szCs w:val="28"/>
          <w:lang w:eastAsia="ru-RU"/>
        </w:rPr>
      </w:pPr>
      <w:r>
        <w:rPr>
          <w:rFonts w:eastAsia="Times New Roman"/>
          <w:sz w:val="28"/>
          <w:szCs w:val="28"/>
          <w:lang w:eastAsia="ru-RU"/>
        </w:rPr>
        <w:t xml:space="preserve">       3.4.  Документы, перечисленные в </w:t>
      </w:r>
      <w:proofErr w:type="spellStart"/>
      <w:r>
        <w:rPr>
          <w:rFonts w:eastAsia="Times New Roman"/>
          <w:sz w:val="28"/>
          <w:szCs w:val="28"/>
          <w:lang w:eastAsia="ru-RU"/>
        </w:rPr>
        <w:t>пп</w:t>
      </w:r>
      <w:proofErr w:type="spellEnd"/>
      <w:r>
        <w:rPr>
          <w:rFonts w:eastAsia="Times New Roman"/>
          <w:sz w:val="28"/>
          <w:szCs w:val="28"/>
          <w:lang w:eastAsia="ru-RU"/>
        </w:rPr>
        <w:t xml:space="preserve">. 3.2.2.1.1-3.2.2.1.2, 3.2.2.1.8-3.2.2.1.9.  представляются не позднее 20-го числа месяца, следующего за отчетным периодом, в том числе за декабрь отчетного года не позднее 20 февраля текущего года.   </w:t>
      </w:r>
    </w:p>
    <w:p w14:paraId="54C654F5" w14:textId="3D1A53E1" w:rsidR="00772230" w:rsidRDefault="00772230" w:rsidP="009F39F4">
      <w:pPr>
        <w:pStyle w:val="a6"/>
        <w:spacing w:before="0" w:beforeAutospacing="0" w:after="0" w:afterAutospacing="0" w:line="180" w:lineRule="atLeast"/>
        <w:ind w:firstLine="540"/>
        <w:jc w:val="both"/>
        <w:rPr>
          <w:sz w:val="28"/>
          <w:szCs w:val="28"/>
        </w:rPr>
      </w:pPr>
      <w:r>
        <w:rPr>
          <w:sz w:val="28"/>
          <w:szCs w:val="28"/>
        </w:rPr>
        <w:t xml:space="preserve">3.5. </w:t>
      </w:r>
      <w:r w:rsidR="009F39F4" w:rsidRPr="009C76F8">
        <w:rPr>
          <w:sz w:val="28"/>
          <w:szCs w:val="28"/>
        </w:rPr>
        <w:t xml:space="preserve">Условием предоставления Субсидии является согласие Получателя на осуществление Главным распорядителем проверок соблюдения Получателем порядка и условий предоставления Субсидии, в том числе в части достижения результатов предоставления Субсидии, а также органами государственного финансового контроля проверок в соответствии со </w:t>
      </w:r>
      <w:hyperlink r:id="rId7" w:history="1">
        <w:r w:rsidR="009F39F4" w:rsidRPr="009C76F8">
          <w:rPr>
            <w:sz w:val="28"/>
            <w:szCs w:val="28"/>
          </w:rPr>
          <w:t>статьями 268.1</w:t>
        </w:r>
      </w:hyperlink>
      <w:r w:rsidR="009F39F4" w:rsidRPr="009C76F8">
        <w:rPr>
          <w:sz w:val="28"/>
          <w:szCs w:val="28"/>
        </w:rPr>
        <w:t xml:space="preserve"> и </w:t>
      </w:r>
      <w:hyperlink r:id="rId8" w:history="1">
        <w:r w:rsidR="009F39F4" w:rsidRPr="009C76F8">
          <w:rPr>
            <w:sz w:val="28"/>
            <w:szCs w:val="28"/>
          </w:rPr>
          <w:t>269.2</w:t>
        </w:r>
      </w:hyperlink>
      <w:r w:rsidR="009F39F4" w:rsidRPr="009C76F8">
        <w:rPr>
          <w:sz w:val="28"/>
          <w:szCs w:val="28"/>
        </w:rPr>
        <w:t xml:space="preserve"> Бюджетного кодекса Российской Федерации</w:t>
      </w:r>
      <w:r w:rsidRPr="009C76F8">
        <w:rPr>
          <w:sz w:val="28"/>
          <w:szCs w:val="28"/>
        </w:rPr>
        <w:t>.</w:t>
      </w:r>
    </w:p>
    <w:p w14:paraId="57B62E78" w14:textId="77777777" w:rsidR="00772230" w:rsidRDefault="00772230" w:rsidP="00772230">
      <w:pPr>
        <w:autoSpaceDE w:val="0"/>
        <w:autoSpaceDN w:val="0"/>
        <w:adjustRightInd w:val="0"/>
        <w:spacing w:after="0" w:line="240" w:lineRule="auto"/>
        <w:ind w:firstLine="539"/>
        <w:jc w:val="both"/>
        <w:rPr>
          <w:sz w:val="28"/>
          <w:szCs w:val="28"/>
        </w:rPr>
      </w:pPr>
      <w:r>
        <w:rPr>
          <w:sz w:val="28"/>
          <w:szCs w:val="28"/>
        </w:rPr>
        <w:lastRenderedPageBreak/>
        <w:t>Выражение согласия Получателя на осуществление указанных проверок осуществляется путем подписания настоящего Соглашения.</w:t>
      </w:r>
    </w:p>
    <w:p w14:paraId="032187EA" w14:textId="77777777" w:rsidR="00772230" w:rsidRDefault="00772230" w:rsidP="00772230">
      <w:pPr>
        <w:autoSpaceDE w:val="0"/>
        <w:autoSpaceDN w:val="0"/>
        <w:adjustRightInd w:val="0"/>
        <w:spacing w:after="0" w:line="240" w:lineRule="auto"/>
        <w:ind w:firstLine="539"/>
        <w:jc w:val="both"/>
        <w:rPr>
          <w:sz w:val="28"/>
          <w:szCs w:val="28"/>
        </w:rPr>
      </w:pPr>
    </w:p>
    <w:p w14:paraId="3867D913" w14:textId="77777777" w:rsidR="00772230" w:rsidRDefault="00772230" w:rsidP="00772230">
      <w:pPr>
        <w:spacing w:after="0" w:line="240" w:lineRule="auto"/>
        <w:jc w:val="both"/>
        <w:rPr>
          <w:rFonts w:eastAsia="Times New Roman"/>
          <w:lang w:eastAsia="ru-RU"/>
        </w:rPr>
      </w:pPr>
    </w:p>
    <w:p w14:paraId="02FF892C" w14:textId="77777777" w:rsidR="00772230" w:rsidRDefault="00772230" w:rsidP="00772230">
      <w:pPr>
        <w:spacing w:after="0" w:line="240" w:lineRule="auto"/>
        <w:jc w:val="center"/>
        <w:rPr>
          <w:rFonts w:eastAsia="Times New Roman"/>
          <w:sz w:val="28"/>
          <w:szCs w:val="28"/>
          <w:lang w:eastAsia="ru-RU"/>
        </w:rPr>
      </w:pPr>
      <w:r>
        <w:rPr>
          <w:rFonts w:eastAsia="Times New Roman"/>
          <w:b/>
          <w:bCs/>
          <w:sz w:val="28"/>
          <w:szCs w:val="28"/>
          <w:lang w:eastAsia="ru-RU"/>
        </w:rPr>
        <w:t>IV. ВЗАИМОДЕЙСТВИЕ СТОРОН</w:t>
      </w:r>
      <w:r>
        <w:rPr>
          <w:rFonts w:eastAsia="Times New Roman"/>
          <w:sz w:val="28"/>
          <w:szCs w:val="28"/>
          <w:lang w:eastAsia="ru-RU"/>
        </w:rPr>
        <w:t xml:space="preserve"> </w:t>
      </w:r>
    </w:p>
    <w:p w14:paraId="203E0A3E" w14:textId="77777777" w:rsidR="00772230" w:rsidRDefault="00772230" w:rsidP="00772230">
      <w:pPr>
        <w:spacing w:after="0" w:line="240" w:lineRule="auto"/>
        <w:jc w:val="both"/>
        <w:rPr>
          <w:rFonts w:eastAsia="Times New Roman"/>
          <w:sz w:val="28"/>
          <w:szCs w:val="28"/>
          <w:lang w:eastAsia="ru-RU"/>
        </w:rPr>
      </w:pPr>
      <w:r>
        <w:rPr>
          <w:rFonts w:eastAsia="Times New Roman"/>
          <w:sz w:val="28"/>
          <w:szCs w:val="28"/>
          <w:lang w:eastAsia="ru-RU"/>
        </w:rPr>
        <w:t xml:space="preserve">  </w:t>
      </w:r>
    </w:p>
    <w:p w14:paraId="071BBB47" w14:textId="77777777" w:rsidR="00772230" w:rsidRDefault="00772230" w:rsidP="00772230">
      <w:pPr>
        <w:spacing w:after="0" w:line="240" w:lineRule="auto"/>
        <w:ind w:firstLine="540"/>
        <w:jc w:val="both"/>
        <w:rPr>
          <w:rFonts w:eastAsia="Times New Roman"/>
          <w:sz w:val="28"/>
          <w:szCs w:val="28"/>
          <w:lang w:eastAsia="ru-RU"/>
        </w:rPr>
      </w:pPr>
      <w:r>
        <w:rPr>
          <w:rFonts w:eastAsia="Times New Roman"/>
          <w:sz w:val="28"/>
          <w:szCs w:val="28"/>
          <w:lang w:eastAsia="ru-RU"/>
        </w:rPr>
        <w:t xml:space="preserve">4.1. Главный распорядитель обязуется: </w:t>
      </w:r>
    </w:p>
    <w:p w14:paraId="4DEC599A" w14:textId="77777777" w:rsidR="00772230" w:rsidRDefault="00772230" w:rsidP="00772230">
      <w:pPr>
        <w:spacing w:after="0" w:line="240" w:lineRule="auto"/>
        <w:ind w:firstLine="540"/>
        <w:jc w:val="both"/>
        <w:rPr>
          <w:rFonts w:eastAsia="Times New Roman"/>
          <w:sz w:val="28"/>
          <w:szCs w:val="28"/>
          <w:lang w:eastAsia="ru-RU"/>
        </w:rPr>
      </w:pPr>
      <w:r>
        <w:rPr>
          <w:rFonts w:eastAsia="Times New Roman"/>
          <w:sz w:val="28"/>
          <w:szCs w:val="28"/>
          <w:lang w:eastAsia="ru-RU"/>
        </w:rPr>
        <w:t xml:space="preserve">4.1.1. обеспечить предоставление Субсидии в соответствии с </w:t>
      </w:r>
      <w:hyperlink w:anchor="p157">
        <w:r>
          <w:rPr>
            <w:rFonts w:eastAsia="Times New Roman"/>
            <w:sz w:val="28"/>
            <w:szCs w:val="28"/>
            <w:lang w:eastAsia="ru-RU"/>
          </w:rPr>
          <w:t>разделом III</w:t>
        </w:r>
      </w:hyperlink>
      <w:r>
        <w:rPr>
          <w:rFonts w:eastAsia="Times New Roman"/>
          <w:sz w:val="28"/>
          <w:szCs w:val="28"/>
          <w:lang w:eastAsia="ru-RU"/>
        </w:rPr>
        <w:t xml:space="preserve"> настоящего Соглашения; </w:t>
      </w:r>
    </w:p>
    <w:p w14:paraId="7F36355E" w14:textId="77777777" w:rsidR="00772230" w:rsidRPr="00354A0E" w:rsidRDefault="00772230" w:rsidP="00772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lang w:eastAsia="ru-RU"/>
        </w:rPr>
      </w:pPr>
      <w:r>
        <w:rPr>
          <w:rFonts w:eastAsia="Times New Roman"/>
          <w:sz w:val="28"/>
          <w:szCs w:val="28"/>
          <w:lang w:eastAsia="ru-RU"/>
        </w:rPr>
        <w:t xml:space="preserve">       4.1.2. осуществлять проверку представляемых Получателем документов, указанных в </w:t>
      </w:r>
      <w:r w:rsidRPr="00354A0E">
        <w:rPr>
          <w:rFonts w:eastAsia="Times New Roman"/>
          <w:sz w:val="28"/>
          <w:szCs w:val="28"/>
          <w:lang w:eastAsia="ru-RU"/>
        </w:rPr>
        <w:t>пунктах 3.1.1, 4.2.2. настоящего Соглашения, в том числе  на  соответствие  их Правилам предоставления субсидии, в течение 15 рабочих дней  со дня их получения от Получателя;</w:t>
      </w:r>
    </w:p>
    <w:p w14:paraId="5DAA61D7" w14:textId="77777777" w:rsidR="00772230" w:rsidRDefault="00772230" w:rsidP="00772230">
      <w:pPr>
        <w:spacing w:after="0" w:line="240" w:lineRule="auto"/>
        <w:ind w:firstLine="540"/>
        <w:jc w:val="both"/>
        <w:rPr>
          <w:rFonts w:eastAsia="Times New Roman"/>
          <w:sz w:val="28"/>
          <w:szCs w:val="28"/>
          <w:lang w:eastAsia="ru-RU"/>
        </w:rPr>
      </w:pPr>
      <w:bookmarkStart w:id="11" w:name="p228"/>
      <w:bookmarkEnd w:id="11"/>
      <w:r w:rsidRPr="00354A0E">
        <w:rPr>
          <w:rFonts w:eastAsia="Times New Roman"/>
          <w:sz w:val="28"/>
          <w:szCs w:val="28"/>
          <w:lang w:eastAsia="ru-RU"/>
        </w:rPr>
        <w:t xml:space="preserve">4.1.3. обеспечивать перечисление Субсидии на счет Получателя, указанный в разделе VIII настоящего Соглашения, в соответствии с </w:t>
      </w:r>
      <w:hyperlink w:anchor="p185">
        <w:r w:rsidRPr="00354A0E">
          <w:rPr>
            <w:rFonts w:eastAsia="Times New Roman"/>
            <w:sz w:val="28"/>
            <w:szCs w:val="28"/>
            <w:lang w:eastAsia="ru-RU"/>
          </w:rPr>
          <w:t>пунктом 3.2</w:t>
        </w:r>
      </w:hyperlink>
      <w:r w:rsidRPr="00354A0E">
        <w:t>.1</w:t>
      </w:r>
      <w:r w:rsidRPr="00354A0E">
        <w:rPr>
          <w:rFonts w:eastAsia="Times New Roman"/>
          <w:sz w:val="28"/>
          <w:szCs w:val="28"/>
          <w:lang w:eastAsia="ru-RU"/>
        </w:rPr>
        <w:t xml:space="preserve"> настоящего Соглашения; </w:t>
      </w:r>
    </w:p>
    <w:p w14:paraId="6C785756" w14:textId="77777777" w:rsidR="00772230" w:rsidRPr="008B4101" w:rsidRDefault="00772230" w:rsidP="008B4101">
      <w:pPr>
        <w:pStyle w:val="a6"/>
        <w:spacing w:before="0" w:beforeAutospacing="0" w:after="0" w:afterAutospacing="0" w:line="180" w:lineRule="atLeast"/>
        <w:ind w:firstLine="540"/>
        <w:jc w:val="both"/>
        <w:rPr>
          <w:sz w:val="28"/>
          <w:szCs w:val="28"/>
        </w:rPr>
      </w:pPr>
      <w:bookmarkStart w:id="12" w:name="p233"/>
      <w:bookmarkEnd w:id="12"/>
      <w:r>
        <w:rPr>
          <w:sz w:val="28"/>
          <w:szCs w:val="28"/>
          <w:highlight w:val="white"/>
        </w:rPr>
        <w:t>4.1.4</w:t>
      </w:r>
      <w:r w:rsidRPr="008B4101">
        <w:rPr>
          <w:sz w:val="28"/>
          <w:szCs w:val="28"/>
        </w:rPr>
        <w:t xml:space="preserve">. устанавливать: </w:t>
      </w:r>
    </w:p>
    <w:p w14:paraId="5FBB5D1A" w14:textId="3C610C21" w:rsidR="00772230" w:rsidRPr="008B4101" w:rsidRDefault="00772230" w:rsidP="008B4101">
      <w:pPr>
        <w:pStyle w:val="a6"/>
        <w:spacing w:before="0" w:beforeAutospacing="0" w:after="0" w:afterAutospacing="0" w:line="180" w:lineRule="atLeast"/>
        <w:ind w:firstLine="540"/>
        <w:jc w:val="both"/>
        <w:rPr>
          <w:sz w:val="28"/>
          <w:szCs w:val="28"/>
        </w:rPr>
      </w:pPr>
      <w:bookmarkStart w:id="13" w:name="p234"/>
      <w:bookmarkEnd w:id="13"/>
      <w:r w:rsidRPr="008B4101">
        <w:rPr>
          <w:sz w:val="28"/>
          <w:szCs w:val="28"/>
        </w:rPr>
        <w:t xml:space="preserve">4.1.4.1. значения результатов предоставления Субсидии </w:t>
      </w:r>
      <w:r w:rsidR="007110C8" w:rsidRPr="007110C8">
        <w:rPr>
          <w:sz w:val="28"/>
          <w:szCs w:val="28"/>
        </w:rPr>
        <w:t xml:space="preserve">и характеристик результатов предоставления Субсидии (показателей, необходимых для достижения результатов предоставления Субсидии) (далее - характеристики), </w:t>
      </w:r>
      <w:r w:rsidRPr="008B4101">
        <w:rPr>
          <w:sz w:val="28"/>
          <w:szCs w:val="28"/>
        </w:rPr>
        <w:t xml:space="preserve">согласно приложению № 3 к настоящему Соглашению, которое является неотъемлемой частью настоящего Соглашения; </w:t>
      </w:r>
    </w:p>
    <w:p w14:paraId="31EF86C9" w14:textId="428195D7" w:rsidR="00772230" w:rsidRDefault="00772230" w:rsidP="008B4101">
      <w:pPr>
        <w:pStyle w:val="a6"/>
        <w:spacing w:before="0" w:beforeAutospacing="0" w:after="0" w:afterAutospacing="0" w:line="180" w:lineRule="atLeast"/>
        <w:ind w:firstLine="540"/>
        <w:jc w:val="both"/>
        <w:rPr>
          <w:sz w:val="28"/>
          <w:szCs w:val="28"/>
        </w:rPr>
      </w:pPr>
      <w:r>
        <w:rPr>
          <w:sz w:val="28"/>
          <w:szCs w:val="28"/>
        </w:rPr>
        <w:t xml:space="preserve">4.1.5. осуществлять оценку достижения Получателем значений результатов предоставления Субсидии, </w:t>
      </w:r>
      <w:r w:rsidR="008B4101" w:rsidRPr="008B4101">
        <w:rPr>
          <w:sz w:val="28"/>
          <w:szCs w:val="28"/>
        </w:rPr>
        <w:t>характеристик</w:t>
      </w:r>
      <w:r w:rsidR="006D63FF">
        <w:rPr>
          <w:sz w:val="28"/>
          <w:szCs w:val="28"/>
        </w:rPr>
        <w:t>,</w:t>
      </w:r>
      <w:r>
        <w:rPr>
          <w:sz w:val="28"/>
          <w:szCs w:val="28"/>
        </w:rPr>
        <w:t xml:space="preserve">  плана мероприятий по достижению результатов предоставления Субсидии (контрольных точек),</w:t>
      </w:r>
      <w:r w:rsidR="006D63FF" w:rsidRPr="006D63FF">
        <w:rPr>
          <w:sz w:val="28"/>
          <w:szCs w:val="28"/>
        </w:rPr>
        <w:t xml:space="preserve"> и иных показателей,</w:t>
      </w:r>
      <w:r>
        <w:rPr>
          <w:sz w:val="28"/>
          <w:szCs w:val="28"/>
        </w:rPr>
        <w:t xml:space="preserve"> установленных в соответствии с </w:t>
      </w:r>
      <w:hyperlink r:id="rId9">
        <w:r>
          <w:rPr>
            <w:sz w:val="28"/>
            <w:szCs w:val="28"/>
          </w:rPr>
          <w:t>пунктом 4.1.6</w:t>
        </w:r>
      </w:hyperlink>
      <w:r>
        <w:rPr>
          <w:sz w:val="28"/>
          <w:szCs w:val="28"/>
        </w:rPr>
        <w:t xml:space="preserve"> настоящего Соглашения, на основании: </w:t>
      </w:r>
    </w:p>
    <w:p w14:paraId="4D12ACC7" w14:textId="77777777" w:rsidR="00772230" w:rsidRDefault="00772230" w:rsidP="00772230">
      <w:pPr>
        <w:spacing w:after="0" w:line="240" w:lineRule="auto"/>
        <w:ind w:firstLine="540"/>
        <w:jc w:val="both"/>
        <w:rPr>
          <w:rFonts w:eastAsia="Times New Roman"/>
          <w:sz w:val="28"/>
          <w:szCs w:val="28"/>
          <w:lang w:eastAsia="ru-RU"/>
        </w:rPr>
      </w:pPr>
      <w:bookmarkStart w:id="14" w:name="p240"/>
      <w:bookmarkStart w:id="15" w:name="p235"/>
      <w:bookmarkEnd w:id="14"/>
      <w:bookmarkEnd w:id="15"/>
      <w:r>
        <w:rPr>
          <w:rFonts w:eastAsia="Times New Roman"/>
          <w:sz w:val="28"/>
          <w:szCs w:val="28"/>
          <w:lang w:eastAsia="ru-RU"/>
        </w:rPr>
        <w:t xml:space="preserve">4.1.5.1. отчета о достижении значений результатов предоставления Субсидии согласно приложению № 4 к настоящему Соглашению, являющемуся неотъемлемой частью настоящего Соглашения, представленного в соответствии с </w:t>
      </w:r>
      <w:hyperlink w:anchor="p314">
        <w:r>
          <w:rPr>
            <w:rFonts w:eastAsia="Times New Roman"/>
            <w:sz w:val="28"/>
            <w:szCs w:val="28"/>
            <w:lang w:eastAsia="ru-RU"/>
          </w:rPr>
          <w:t>пунктом 4.3.3.</w:t>
        </w:r>
      </w:hyperlink>
      <w:r>
        <w:rPr>
          <w:rFonts w:eastAsia="Times New Roman"/>
          <w:sz w:val="28"/>
          <w:szCs w:val="28"/>
          <w:lang w:eastAsia="ru-RU"/>
        </w:rPr>
        <w:t xml:space="preserve">1 настоящего Соглашения; </w:t>
      </w:r>
    </w:p>
    <w:p w14:paraId="607B2D60" w14:textId="6BBC76B7" w:rsidR="00772230" w:rsidRDefault="008B4101" w:rsidP="00772230">
      <w:pPr>
        <w:spacing w:after="0" w:line="240" w:lineRule="auto"/>
        <w:ind w:firstLine="540"/>
        <w:jc w:val="both"/>
        <w:rPr>
          <w:rFonts w:eastAsia="Times New Roman"/>
          <w:sz w:val="28"/>
          <w:szCs w:val="28"/>
          <w:lang w:eastAsia="ru-RU"/>
        </w:rPr>
      </w:pPr>
      <w:r w:rsidRPr="006647B6">
        <w:rPr>
          <w:rFonts w:eastAsia="Times New Roman"/>
          <w:sz w:val="28"/>
          <w:szCs w:val="28"/>
          <w:lang w:eastAsia="ru-RU"/>
        </w:rPr>
        <w:t xml:space="preserve">4.1.5.2. принимать отчет, указанный в пункте 4.1.5.1 настоящего Соглашения, не позднее </w:t>
      </w:r>
      <w:r w:rsidR="00994D4B" w:rsidRPr="006647B6">
        <w:rPr>
          <w:rFonts w:eastAsia="Times New Roman"/>
          <w:sz w:val="28"/>
          <w:szCs w:val="28"/>
          <w:lang w:eastAsia="ru-RU"/>
        </w:rPr>
        <w:t>1</w:t>
      </w:r>
      <w:r w:rsidRPr="006647B6">
        <w:rPr>
          <w:rFonts w:eastAsia="Times New Roman"/>
          <w:sz w:val="28"/>
          <w:szCs w:val="28"/>
          <w:lang w:eastAsia="ru-RU"/>
        </w:rPr>
        <w:t xml:space="preserve"> рабочего дня, следующего за днем его представления Получателем, в соответствии с </w:t>
      </w:r>
      <w:hyperlink r:id="rId10" w:history="1">
        <w:r w:rsidRPr="006647B6">
          <w:rPr>
            <w:rFonts w:eastAsia="Times New Roman"/>
            <w:sz w:val="28"/>
            <w:szCs w:val="28"/>
            <w:lang w:eastAsia="ru-RU"/>
          </w:rPr>
          <w:t>пунктом 4.3.3.1</w:t>
        </w:r>
      </w:hyperlink>
      <w:r w:rsidRPr="006647B6">
        <w:rPr>
          <w:rFonts w:eastAsia="Times New Roman"/>
          <w:sz w:val="28"/>
          <w:szCs w:val="28"/>
          <w:lang w:eastAsia="ru-RU"/>
        </w:rPr>
        <w:t xml:space="preserve"> настоящего Соглашения</w:t>
      </w:r>
      <w:r w:rsidRPr="008B4101">
        <w:rPr>
          <w:rFonts w:eastAsia="Times New Roman"/>
          <w:sz w:val="28"/>
          <w:szCs w:val="28"/>
          <w:lang w:eastAsia="ru-RU"/>
        </w:rPr>
        <w:br/>
      </w:r>
      <w:bookmarkStart w:id="16" w:name="p243"/>
      <w:bookmarkStart w:id="17" w:name="p241"/>
      <w:bookmarkEnd w:id="16"/>
      <w:bookmarkEnd w:id="17"/>
      <w:r>
        <w:rPr>
          <w:rFonts w:eastAsia="Times New Roman"/>
          <w:sz w:val="28"/>
          <w:szCs w:val="28"/>
          <w:lang w:eastAsia="ru-RU"/>
        </w:rPr>
        <w:t xml:space="preserve">        </w:t>
      </w:r>
      <w:r w:rsidR="00772230">
        <w:rPr>
          <w:rFonts w:eastAsia="Times New Roman"/>
          <w:sz w:val="28"/>
          <w:szCs w:val="28"/>
          <w:lang w:eastAsia="ru-RU"/>
        </w:rPr>
        <w:t xml:space="preserve">4.1.6. осуществлять контроль за соблюдением Получателем порядка и условий предоставления Субсидии, установленных Правилами предоставления субсидии и настоящим Соглашением, путем проведения плановых и (или) внеплановых проверок: </w:t>
      </w:r>
    </w:p>
    <w:p w14:paraId="7088A8F8" w14:textId="77777777" w:rsidR="00772230" w:rsidRDefault="00772230" w:rsidP="00772230">
      <w:pPr>
        <w:spacing w:after="0" w:line="240" w:lineRule="auto"/>
        <w:ind w:firstLine="540"/>
        <w:jc w:val="both"/>
        <w:rPr>
          <w:rFonts w:eastAsia="Times New Roman"/>
          <w:sz w:val="28"/>
          <w:szCs w:val="28"/>
          <w:lang w:eastAsia="ru-RU"/>
        </w:rPr>
      </w:pPr>
      <w:r>
        <w:rPr>
          <w:rFonts w:eastAsia="Times New Roman"/>
          <w:sz w:val="28"/>
          <w:szCs w:val="28"/>
          <w:lang w:eastAsia="ru-RU"/>
        </w:rPr>
        <w:t xml:space="preserve">4.1.6.1. по месту нахождения Главного распорядителя на основании: </w:t>
      </w:r>
    </w:p>
    <w:p w14:paraId="45C71DEA" w14:textId="77777777" w:rsidR="00772230" w:rsidRDefault="00772230" w:rsidP="00772230">
      <w:pPr>
        <w:spacing w:after="0" w:line="240" w:lineRule="auto"/>
        <w:ind w:firstLine="540"/>
        <w:jc w:val="both"/>
        <w:rPr>
          <w:rFonts w:eastAsia="Times New Roman"/>
          <w:sz w:val="28"/>
          <w:szCs w:val="28"/>
          <w:lang w:eastAsia="ru-RU"/>
        </w:rPr>
      </w:pPr>
      <w:bookmarkStart w:id="18" w:name="p245"/>
      <w:bookmarkEnd w:id="18"/>
      <w:r>
        <w:rPr>
          <w:rFonts w:eastAsia="Times New Roman"/>
          <w:sz w:val="28"/>
          <w:szCs w:val="28"/>
          <w:lang w:eastAsia="ru-RU"/>
        </w:rPr>
        <w:t xml:space="preserve">4.1.6.1.1. документов, представленных Получателем по запросу Главного распорядителя в соответствии с </w:t>
      </w:r>
      <w:hyperlink w:anchor="p326">
        <w:r>
          <w:rPr>
            <w:rFonts w:eastAsia="Times New Roman"/>
            <w:sz w:val="28"/>
            <w:szCs w:val="28"/>
            <w:lang w:eastAsia="ru-RU"/>
          </w:rPr>
          <w:t>пунктом 4.3.4</w:t>
        </w:r>
      </w:hyperlink>
      <w:r>
        <w:rPr>
          <w:rFonts w:eastAsia="Times New Roman"/>
          <w:sz w:val="28"/>
          <w:szCs w:val="28"/>
          <w:lang w:eastAsia="ru-RU"/>
        </w:rPr>
        <w:t xml:space="preserve"> настоящего Соглашения; </w:t>
      </w:r>
    </w:p>
    <w:p w14:paraId="02D38289" w14:textId="77777777" w:rsidR="00772230" w:rsidRDefault="00772230" w:rsidP="00772230">
      <w:pPr>
        <w:spacing w:after="0" w:line="240" w:lineRule="auto"/>
        <w:ind w:firstLine="540"/>
        <w:jc w:val="both"/>
        <w:rPr>
          <w:rFonts w:eastAsia="Times New Roman"/>
          <w:sz w:val="28"/>
          <w:szCs w:val="28"/>
          <w:lang w:eastAsia="ru-RU"/>
        </w:rPr>
      </w:pPr>
      <w:r>
        <w:rPr>
          <w:rFonts w:eastAsia="Times New Roman"/>
          <w:sz w:val="28"/>
          <w:szCs w:val="28"/>
          <w:lang w:eastAsia="ru-RU"/>
        </w:rPr>
        <w:t xml:space="preserve">4.1.6.2. по месту нахождения Получателя путем документального и фактического анализа операций, произведенных Получателем, связанных с использованием Субсидии; </w:t>
      </w:r>
    </w:p>
    <w:p w14:paraId="07438429" w14:textId="77777777" w:rsidR="00772230" w:rsidRDefault="00772230" w:rsidP="00772230">
      <w:pPr>
        <w:spacing w:after="0" w:line="240" w:lineRule="auto"/>
        <w:ind w:firstLine="540"/>
        <w:jc w:val="both"/>
        <w:rPr>
          <w:rFonts w:eastAsia="Times New Roman"/>
          <w:sz w:val="28"/>
          <w:szCs w:val="28"/>
          <w:lang w:eastAsia="ru-RU"/>
        </w:rPr>
      </w:pPr>
      <w:r>
        <w:rPr>
          <w:rFonts w:eastAsia="Times New Roman"/>
          <w:sz w:val="28"/>
          <w:szCs w:val="28"/>
          <w:lang w:eastAsia="ru-RU"/>
        </w:rPr>
        <w:lastRenderedPageBreak/>
        <w:t xml:space="preserve">4.1.7. в случае установления Главным распорядителем неисполнения Получателем обязательств, установленных настоящим Соглашением, направлять Получателю претензию о невыполнении обязательств настоящего Соглашения согласно </w:t>
      </w:r>
      <w:r w:rsidRPr="00C97DFA">
        <w:rPr>
          <w:rFonts w:eastAsia="Times New Roman"/>
          <w:sz w:val="28"/>
          <w:szCs w:val="28"/>
          <w:lang w:eastAsia="ru-RU"/>
        </w:rPr>
        <w:t>Приложению №5</w:t>
      </w:r>
      <w:r w:rsidRPr="00AB7D45">
        <w:rPr>
          <w:rFonts w:eastAsia="Times New Roman"/>
          <w:color w:val="FF0000"/>
          <w:sz w:val="28"/>
          <w:szCs w:val="28"/>
          <w:lang w:eastAsia="ru-RU"/>
        </w:rPr>
        <w:t xml:space="preserve"> </w:t>
      </w:r>
      <w:r>
        <w:rPr>
          <w:rFonts w:eastAsia="Times New Roman"/>
          <w:sz w:val="28"/>
          <w:szCs w:val="28"/>
          <w:lang w:eastAsia="ru-RU"/>
        </w:rPr>
        <w:t xml:space="preserve">к настоящему Соглашению, являющемуся неотъемлемой частью настоящего Соглашения; </w:t>
      </w:r>
    </w:p>
    <w:p w14:paraId="2E3CD0A4" w14:textId="5BFE9916" w:rsidR="00BD5837" w:rsidRPr="00BD5837" w:rsidRDefault="00772230" w:rsidP="00BD5837">
      <w:pPr>
        <w:pStyle w:val="a6"/>
        <w:spacing w:before="0" w:beforeAutospacing="0" w:after="0" w:afterAutospacing="0" w:line="180" w:lineRule="atLeast"/>
        <w:ind w:firstLine="540"/>
        <w:jc w:val="both"/>
        <w:rPr>
          <w:sz w:val="28"/>
          <w:szCs w:val="28"/>
          <w:highlight w:val="white"/>
        </w:rPr>
      </w:pPr>
      <w:bookmarkStart w:id="19" w:name="p252"/>
      <w:bookmarkEnd w:id="19"/>
      <w:r>
        <w:rPr>
          <w:sz w:val="28"/>
          <w:szCs w:val="28"/>
        </w:rPr>
        <w:t xml:space="preserve">4.1.8. </w:t>
      </w:r>
      <w:r w:rsidR="00BD5837" w:rsidRPr="00BD5837">
        <w:rPr>
          <w:sz w:val="28"/>
          <w:szCs w:val="28"/>
          <w:highlight w:val="white"/>
        </w:rPr>
        <w:t>в случае установления Главным распорядителем или получения от органа государственного финансового контроля информации о факте нарушения Получателем условий, установленных Правилами предоставления субсидии и (или) настоящим Соглашением, в том числе недостижения значений результатов предоставления Субсидии, направлять Получателю требование об обеспечении возврата Субсидии в областной бюджет в размере и в сроки, определенные в указанном требовании</w:t>
      </w:r>
      <w:r w:rsidR="00C629A8">
        <w:rPr>
          <w:sz w:val="28"/>
          <w:szCs w:val="28"/>
          <w:highlight w:val="white"/>
        </w:rPr>
        <w:t xml:space="preserve">, по форме согласно </w:t>
      </w:r>
      <w:r w:rsidR="00C629A8" w:rsidRPr="00627D44">
        <w:rPr>
          <w:sz w:val="28"/>
          <w:szCs w:val="28"/>
        </w:rPr>
        <w:t>Приложению №6</w:t>
      </w:r>
      <w:r w:rsidR="00C629A8" w:rsidRPr="00396422">
        <w:rPr>
          <w:sz w:val="28"/>
          <w:szCs w:val="28"/>
        </w:rPr>
        <w:t xml:space="preserve"> </w:t>
      </w:r>
      <w:r w:rsidR="00C629A8">
        <w:rPr>
          <w:sz w:val="28"/>
          <w:szCs w:val="28"/>
        </w:rPr>
        <w:t>к настоящему Соглашению, являющемуся неотъемлемой частью настоящего Соглашения</w:t>
      </w:r>
      <w:r w:rsidR="00BD5837" w:rsidRPr="00BD5837">
        <w:rPr>
          <w:sz w:val="28"/>
          <w:szCs w:val="28"/>
          <w:highlight w:val="white"/>
        </w:rPr>
        <w:t>;</w:t>
      </w:r>
    </w:p>
    <w:p w14:paraId="45188593" w14:textId="674A1987" w:rsidR="00772230" w:rsidRDefault="00772230" w:rsidP="00772230">
      <w:pPr>
        <w:spacing w:after="0" w:line="240" w:lineRule="auto"/>
        <w:ind w:firstLine="540"/>
        <w:jc w:val="both"/>
        <w:rPr>
          <w:rFonts w:eastAsia="Times New Roman"/>
          <w:sz w:val="28"/>
          <w:szCs w:val="28"/>
          <w:lang w:eastAsia="ru-RU"/>
        </w:rPr>
      </w:pPr>
      <w:r>
        <w:rPr>
          <w:rFonts w:eastAsia="Times New Roman"/>
          <w:sz w:val="28"/>
          <w:szCs w:val="28"/>
          <w:highlight w:val="white"/>
          <w:lang w:eastAsia="ru-RU"/>
        </w:rPr>
        <w:t xml:space="preserve"> </w:t>
      </w:r>
      <w:bookmarkStart w:id="20" w:name="p253"/>
      <w:bookmarkEnd w:id="20"/>
      <w:r>
        <w:rPr>
          <w:rFonts w:eastAsia="Times New Roman"/>
          <w:sz w:val="28"/>
          <w:szCs w:val="28"/>
          <w:highlight w:val="white"/>
          <w:lang w:eastAsia="ru-RU"/>
        </w:rPr>
        <w:t xml:space="preserve">4.1.9. по завершении финансового года после принятия отчетов, установленных </w:t>
      </w:r>
      <w:hyperlink w:anchor="p308">
        <w:r>
          <w:rPr>
            <w:rFonts w:eastAsia="Times New Roman"/>
            <w:sz w:val="28"/>
            <w:szCs w:val="28"/>
            <w:highlight w:val="white"/>
            <w:lang w:eastAsia="ru-RU"/>
          </w:rPr>
          <w:t>пунктом 4.3.3.</w:t>
        </w:r>
      </w:hyperlink>
      <w:r>
        <w:rPr>
          <w:rFonts w:eastAsia="Times New Roman"/>
          <w:sz w:val="28"/>
          <w:szCs w:val="28"/>
          <w:highlight w:val="white"/>
          <w:lang w:eastAsia="ru-RU"/>
        </w:rPr>
        <w:t xml:space="preserve"> настоящего Соглашения, направлять Получателю Акт об исполнении обязательств по настоящему Соглашению по форме согласно </w:t>
      </w:r>
      <w:r w:rsidRPr="00C97DFA">
        <w:rPr>
          <w:rFonts w:eastAsia="Times New Roman"/>
          <w:sz w:val="28"/>
          <w:szCs w:val="28"/>
          <w:highlight w:val="white"/>
          <w:lang w:eastAsia="ru-RU"/>
        </w:rPr>
        <w:t>Приложению №7 к</w:t>
      </w:r>
      <w:r>
        <w:rPr>
          <w:rFonts w:eastAsia="Times New Roman"/>
          <w:sz w:val="28"/>
          <w:szCs w:val="28"/>
          <w:lang w:eastAsia="ru-RU"/>
        </w:rPr>
        <w:t xml:space="preserve"> настоящему Соглашению, являющемуся неотъемлемой частью настоящего Соглашения,</w:t>
      </w:r>
      <w:r>
        <w:rPr>
          <w:rFonts w:eastAsia="Times New Roman"/>
          <w:sz w:val="28"/>
          <w:szCs w:val="28"/>
          <w:highlight w:val="white"/>
          <w:lang w:eastAsia="ru-RU"/>
        </w:rPr>
        <w:t xml:space="preserve"> в срок не </w:t>
      </w:r>
      <w:r>
        <w:rPr>
          <w:rFonts w:eastAsia="Times New Roman"/>
          <w:color w:val="000000"/>
          <w:sz w:val="28"/>
          <w:szCs w:val="28"/>
          <w:highlight w:val="white"/>
          <w:lang w:eastAsia="ru-RU"/>
        </w:rPr>
        <w:t xml:space="preserve">позднее 15 рабочих </w:t>
      </w:r>
      <w:r>
        <w:rPr>
          <w:rFonts w:eastAsia="Times New Roman"/>
          <w:sz w:val="28"/>
          <w:szCs w:val="28"/>
          <w:highlight w:val="white"/>
          <w:lang w:eastAsia="ru-RU"/>
        </w:rPr>
        <w:t xml:space="preserve">дней со дня принятия указанных отчетов; </w:t>
      </w:r>
    </w:p>
    <w:p w14:paraId="58C93277" w14:textId="77777777" w:rsidR="00772230" w:rsidRDefault="00772230" w:rsidP="00772230">
      <w:pPr>
        <w:spacing w:after="0" w:line="240" w:lineRule="auto"/>
        <w:ind w:firstLine="540"/>
        <w:jc w:val="both"/>
        <w:rPr>
          <w:rFonts w:eastAsia="Times New Roman"/>
          <w:sz w:val="28"/>
          <w:szCs w:val="28"/>
          <w:lang w:eastAsia="ru-RU"/>
        </w:rPr>
      </w:pPr>
      <w:r>
        <w:rPr>
          <w:rFonts w:eastAsia="Times New Roman"/>
          <w:sz w:val="28"/>
          <w:szCs w:val="28"/>
          <w:highlight w:val="white"/>
          <w:lang w:eastAsia="ru-RU"/>
        </w:rPr>
        <w:t xml:space="preserve">4.1.10. рассматривать предложения, документы и иную информацию, направленную Получателем, в том числе в соответствии с </w:t>
      </w:r>
      <w:hyperlink w:anchor="p339">
        <w:r>
          <w:rPr>
            <w:rFonts w:eastAsia="Times New Roman"/>
            <w:sz w:val="28"/>
            <w:szCs w:val="28"/>
            <w:highlight w:val="white"/>
            <w:lang w:eastAsia="ru-RU"/>
          </w:rPr>
          <w:t>пунктом 4.4.1</w:t>
        </w:r>
      </w:hyperlink>
      <w:r>
        <w:rPr>
          <w:rFonts w:eastAsia="Times New Roman"/>
          <w:sz w:val="28"/>
          <w:szCs w:val="28"/>
          <w:highlight w:val="white"/>
          <w:lang w:eastAsia="ru-RU"/>
        </w:rPr>
        <w:t xml:space="preserve"> настоящего Соглашения, в течение 15 рабочих дней со дня их получения и уведомлять Получателя о принятом решении; </w:t>
      </w:r>
    </w:p>
    <w:p w14:paraId="39A1E5CF" w14:textId="77777777" w:rsidR="00772230" w:rsidRDefault="00772230" w:rsidP="00772230">
      <w:pPr>
        <w:spacing w:after="0" w:line="240" w:lineRule="auto"/>
        <w:ind w:firstLine="540"/>
        <w:jc w:val="both"/>
        <w:rPr>
          <w:rFonts w:eastAsia="Times New Roman"/>
          <w:sz w:val="28"/>
          <w:szCs w:val="28"/>
          <w:lang w:eastAsia="ru-RU"/>
        </w:rPr>
      </w:pPr>
      <w:r>
        <w:rPr>
          <w:rFonts w:eastAsia="Times New Roman"/>
          <w:sz w:val="28"/>
          <w:szCs w:val="28"/>
          <w:highlight w:val="white"/>
          <w:lang w:eastAsia="ru-RU"/>
        </w:rPr>
        <w:t xml:space="preserve">4.1.11. направлять Получателю разъяснения по вопросам, связанным с исполнением настоящего Соглашения, в течение 15 рабочих дней со дня получения обращения Получателя в соответствии с </w:t>
      </w:r>
      <w:hyperlink w:anchor="p340">
        <w:r>
          <w:rPr>
            <w:rFonts w:eastAsia="Times New Roman"/>
            <w:sz w:val="28"/>
            <w:szCs w:val="28"/>
            <w:highlight w:val="white"/>
            <w:lang w:eastAsia="ru-RU"/>
          </w:rPr>
          <w:t>пунктом 4.4.2</w:t>
        </w:r>
      </w:hyperlink>
      <w:r>
        <w:rPr>
          <w:rFonts w:eastAsia="Times New Roman"/>
          <w:sz w:val="28"/>
          <w:szCs w:val="28"/>
          <w:highlight w:val="white"/>
          <w:lang w:eastAsia="ru-RU"/>
        </w:rPr>
        <w:t xml:space="preserve"> настоящего Соглашения; </w:t>
      </w:r>
    </w:p>
    <w:p w14:paraId="12FA033B" w14:textId="77777777" w:rsidR="00772230" w:rsidRDefault="00772230" w:rsidP="00772230">
      <w:pPr>
        <w:spacing w:after="0" w:line="240" w:lineRule="auto"/>
        <w:ind w:firstLine="540"/>
        <w:jc w:val="both"/>
        <w:rPr>
          <w:rFonts w:eastAsia="Times New Roman"/>
          <w:sz w:val="28"/>
          <w:szCs w:val="28"/>
          <w:lang w:eastAsia="ru-RU"/>
        </w:rPr>
      </w:pPr>
      <w:r>
        <w:rPr>
          <w:rFonts w:eastAsia="Times New Roman"/>
          <w:sz w:val="28"/>
          <w:szCs w:val="28"/>
          <w:highlight w:val="white"/>
          <w:lang w:eastAsia="ru-RU"/>
        </w:rPr>
        <w:t>4.1.12. обеспечивать согласование с Получателем новых условий настоящего Соглашения в случае уменьшения Главному расп</w:t>
      </w:r>
      <w:r>
        <w:rPr>
          <w:rFonts w:eastAsia="Times New Roman"/>
          <w:sz w:val="28"/>
          <w:szCs w:val="28"/>
          <w:lang w:eastAsia="ru-RU"/>
        </w:rPr>
        <w:t xml:space="preserve">орядителю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w:t>
      </w:r>
      <w:hyperlink w:anchor="p127">
        <w:r>
          <w:rPr>
            <w:rFonts w:eastAsia="Times New Roman"/>
            <w:sz w:val="28"/>
            <w:szCs w:val="28"/>
            <w:lang w:eastAsia="ru-RU"/>
          </w:rPr>
          <w:t>пунктом 2.1</w:t>
        </w:r>
      </w:hyperlink>
      <w:r>
        <w:rPr>
          <w:rFonts w:eastAsia="Times New Roman"/>
          <w:sz w:val="28"/>
          <w:szCs w:val="28"/>
          <w:lang w:eastAsia="ru-RU"/>
        </w:rPr>
        <w:t xml:space="preserve"> насто</w:t>
      </w:r>
      <w:r>
        <w:rPr>
          <w:rFonts w:eastAsia="Times New Roman"/>
          <w:sz w:val="28"/>
          <w:szCs w:val="28"/>
          <w:highlight w:val="white"/>
          <w:lang w:eastAsia="ru-RU"/>
        </w:rPr>
        <w:t xml:space="preserve">ящего Соглашения, в том числе размера и (или) сроков предоставления Субсидии в течение 15 рабочих дней со дня такого уменьшения; </w:t>
      </w:r>
    </w:p>
    <w:p w14:paraId="1C5A976C" w14:textId="77777777" w:rsidR="00772230" w:rsidRDefault="00772230" w:rsidP="00772230">
      <w:pPr>
        <w:spacing w:after="0" w:line="240" w:lineRule="auto"/>
        <w:ind w:firstLine="540"/>
        <w:jc w:val="both"/>
        <w:rPr>
          <w:rFonts w:eastAsia="Times New Roman"/>
          <w:sz w:val="28"/>
          <w:szCs w:val="28"/>
          <w:lang w:eastAsia="ru-RU"/>
        </w:rPr>
      </w:pPr>
      <w:r>
        <w:rPr>
          <w:rFonts w:eastAsia="Times New Roman"/>
          <w:sz w:val="28"/>
          <w:szCs w:val="28"/>
          <w:highlight w:val="white"/>
          <w:lang w:eastAsia="ru-RU"/>
        </w:rPr>
        <w:t>4.1.13. выполнять иные обязательства в соответствии с бюджетным законодательством Российской Федерации и Правилами предоставления субсидии.</w:t>
      </w:r>
    </w:p>
    <w:p w14:paraId="5A6FCB6C" w14:textId="77777777" w:rsidR="00772230" w:rsidRDefault="00772230" w:rsidP="00772230">
      <w:pPr>
        <w:spacing w:after="0" w:line="240" w:lineRule="auto"/>
        <w:ind w:firstLine="540"/>
        <w:jc w:val="both"/>
        <w:rPr>
          <w:rFonts w:eastAsia="Times New Roman"/>
          <w:sz w:val="28"/>
          <w:szCs w:val="28"/>
          <w:lang w:eastAsia="ru-RU"/>
        </w:rPr>
      </w:pPr>
      <w:r>
        <w:rPr>
          <w:rFonts w:eastAsia="Times New Roman"/>
          <w:sz w:val="28"/>
          <w:szCs w:val="28"/>
          <w:highlight w:val="white"/>
          <w:lang w:eastAsia="ru-RU"/>
        </w:rPr>
        <w:t xml:space="preserve">4.2. Главный распорядитель вправе: </w:t>
      </w:r>
    </w:p>
    <w:p w14:paraId="0DDBC920" w14:textId="77777777" w:rsidR="00772230" w:rsidRDefault="00772230" w:rsidP="00772230">
      <w:pPr>
        <w:spacing w:after="0" w:line="240" w:lineRule="auto"/>
        <w:ind w:firstLine="540"/>
        <w:jc w:val="both"/>
        <w:rPr>
          <w:rFonts w:eastAsia="Times New Roman"/>
          <w:sz w:val="28"/>
          <w:szCs w:val="28"/>
          <w:lang w:eastAsia="ru-RU"/>
        </w:rPr>
      </w:pPr>
      <w:bookmarkStart w:id="21" w:name="p262"/>
      <w:bookmarkEnd w:id="21"/>
      <w:r>
        <w:rPr>
          <w:rFonts w:eastAsia="Times New Roman"/>
          <w:sz w:val="28"/>
          <w:szCs w:val="28"/>
          <w:lang w:eastAsia="ru-RU"/>
        </w:rPr>
        <w:t xml:space="preserve">4.2.1. принимать решение об изменении условий настоящего Соглашения в соответствии с </w:t>
      </w:r>
      <w:hyperlink w:anchor="p371">
        <w:r>
          <w:rPr>
            <w:rFonts w:eastAsia="Times New Roman"/>
            <w:sz w:val="28"/>
            <w:szCs w:val="28"/>
            <w:lang w:eastAsia="ru-RU"/>
          </w:rPr>
          <w:t>пунктом 7.3</w:t>
        </w:r>
      </w:hyperlink>
      <w:r>
        <w:rPr>
          <w:rFonts w:eastAsia="Times New Roman"/>
          <w:sz w:val="28"/>
          <w:szCs w:val="28"/>
          <w:lang w:eastAsia="ru-RU"/>
        </w:rPr>
        <w:t xml:space="preserve"> настоящего Соглашения, в том числе на основании информации и предложений, направленных Получателем в соответствии с </w:t>
      </w:r>
      <w:hyperlink w:anchor="p339">
        <w:r>
          <w:rPr>
            <w:rFonts w:eastAsia="Times New Roman"/>
            <w:sz w:val="28"/>
            <w:szCs w:val="28"/>
            <w:lang w:eastAsia="ru-RU"/>
          </w:rPr>
          <w:t>пунктом 4.4.1</w:t>
        </w:r>
      </w:hyperlink>
      <w:r>
        <w:rPr>
          <w:rFonts w:eastAsia="Times New Roman"/>
          <w:sz w:val="28"/>
          <w:szCs w:val="28"/>
          <w:lang w:eastAsia="ru-RU"/>
        </w:rPr>
        <w:t xml:space="preserve"> настоящего Соглашения, включая изменение размера Субсидии; </w:t>
      </w:r>
    </w:p>
    <w:p w14:paraId="43BF90C4" w14:textId="77777777" w:rsidR="00772230" w:rsidRDefault="00772230" w:rsidP="00772230">
      <w:pPr>
        <w:spacing w:after="0" w:line="240" w:lineRule="auto"/>
        <w:ind w:firstLine="540"/>
        <w:jc w:val="both"/>
        <w:rPr>
          <w:rFonts w:eastAsia="Times New Roman"/>
          <w:sz w:val="28"/>
          <w:szCs w:val="28"/>
          <w:lang w:eastAsia="ru-RU"/>
        </w:rPr>
      </w:pPr>
      <w:bookmarkStart w:id="22" w:name="p267"/>
      <w:bookmarkEnd w:id="22"/>
      <w:r>
        <w:rPr>
          <w:rFonts w:eastAsia="Times New Roman"/>
          <w:sz w:val="28"/>
          <w:szCs w:val="28"/>
          <w:lang w:eastAsia="ru-RU"/>
        </w:rPr>
        <w:t xml:space="preserve">4.2.2. запрашивать у Получателя документы и информацию, необходимые для осуществления контроля за соблюдением Получателем порядка и условий </w:t>
      </w:r>
      <w:r>
        <w:rPr>
          <w:rFonts w:eastAsia="Times New Roman"/>
          <w:sz w:val="28"/>
          <w:szCs w:val="28"/>
          <w:lang w:eastAsia="ru-RU"/>
        </w:rPr>
        <w:lastRenderedPageBreak/>
        <w:t xml:space="preserve">предоставления Субсидии, установленных Правилами предоставления Субсидии и настоящим Соглашением, в соответствии с </w:t>
      </w:r>
      <w:hyperlink w:anchor="p243">
        <w:r>
          <w:rPr>
            <w:rFonts w:eastAsia="Times New Roman"/>
            <w:sz w:val="28"/>
            <w:szCs w:val="28"/>
            <w:lang w:eastAsia="ru-RU"/>
          </w:rPr>
          <w:t>пунктом 4.1.6</w:t>
        </w:r>
      </w:hyperlink>
      <w:r>
        <w:rPr>
          <w:rFonts w:eastAsia="Times New Roman"/>
          <w:sz w:val="28"/>
          <w:szCs w:val="28"/>
          <w:lang w:eastAsia="ru-RU"/>
        </w:rPr>
        <w:t xml:space="preserve"> настоящего Соглашения; </w:t>
      </w:r>
    </w:p>
    <w:p w14:paraId="27217543" w14:textId="77777777" w:rsidR="00772230" w:rsidRDefault="00772230" w:rsidP="00772230">
      <w:pPr>
        <w:spacing w:after="0" w:line="240" w:lineRule="auto"/>
        <w:ind w:firstLine="540"/>
        <w:jc w:val="both"/>
        <w:rPr>
          <w:rFonts w:eastAsia="Times New Roman"/>
          <w:sz w:val="28"/>
          <w:szCs w:val="28"/>
          <w:lang w:eastAsia="ru-RU"/>
        </w:rPr>
      </w:pPr>
      <w:r>
        <w:rPr>
          <w:rFonts w:eastAsia="Times New Roman"/>
          <w:sz w:val="28"/>
          <w:szCs w:val="28"/>
          <w:lang w:eastAsia="ru-RU"/>
        </w:rPr>
        <w:t>4.2.3. осуществлять иные права в соответствии с бюджетным законодательством Российской Федерации и Правилами предоставления субсидии.</w:t>
      </w:r>
    </w:p>
    <w:p w14:paraId="499C5ECF" w14:textId="77777777" w:rsidR="00772230" w:rsidRDefault="00772230" w:rsidP="00772230">
      <w:pPr>
        <w:spacing w:after="0" w:line="240" w:lineRule="auto"/>
        <w:ind w:firstLine="540"/>
        <w:jc w:val="both"/>
        <w:rPr>
          <w:rFonts w:eastAsia="Times New Roman"/>
          <w:sz w:val="28"/>
          <w:szCs w:val="28"/>
          <w:lang w:eastAsia="ru-RU"/>
        </w:rPr>
      </w:pPr>
      <w:r>
        <w:rPr>
          <w:rFonts w:eastAsia="Times New Roman"/>
          <w:sz w:val="28"/>
          <w:szCs w:val="28"/>
          <w:lang w:eastAsia="ru-RU"/>
        </w:rPr>
        <w:t xml:space="preserve">4.3. Получатель обязуется: </w:t>
      </w:r>
    </w:p>
    <w:p w14:paraId="0EEE1261" w14:textId="77777777" w:rsidR="00772230" w:rsidRDefault="00772230" w:rsidP="00772230">
      <w:pPr>
        <w:spacing w:after="0" w:line="240" w:lineRule="auto"/>
        <w:ind w:firstLine="540"/>
        <w:jc w:val="both"/>
        <w:rPr>
          <w:rFonts w:eastAsia="Times New Roman"/>
          <w:sz w:val="28"/>
          <w:szCs w:val="28"/>
          <w:lang w:eastAsia="ru-RU"/>
        </w:rPr>
      </w:pPr>
      <w:r>
        <w:rPr>
          <w:rFonts w:eastAsia="Times New Roman"/>
          <w:sz w:val="28"/>
          <w:szCs w:val="28"/>
          <w:lang w:eastAsia="ru-RU"/>
        </w:rPr>
        <w:t xml:space="preserve">4.3.1. представлять Главному распорядителю документы в соответствии с пунктом </w:t>
      </w:r>
      <w:hyperlink w:anchor="p204">
        <w:r>
          <w:rPr>
            <w:rFonts w:eastAsia="Times New Roman"/>
            <w:sz w:val="28"/>
            <w:szCs w:val="28"/>
            <w:lang w:eastAsia="ru-RU"/>
          </w:rPr>
          <w:t>3.2.2.1</w:t>
        </w:r>
      </w:hyperlink>
      <w:r>
        <w:rPr>
          <w:rFonts w:eastAsia="Times New Roman"/>
          <w:sz w:val="28"/>
          <w:szCs w:val="28"/>
          <w:lang w:eastAsia="ru-RU"/>
        </w:rPr>
        <w:t xml:space="preserve"> настоящего Соглашения и Приложением №1 к настоящему Соглашению; </w:t>
      </w:r>
    </w:p>
    <w:p w14:paraId="5E43CB48" w14:textId="0B3F42DF" w:rsidR="00772230" w:rsidRDefault="00772230" w:rsidP="00180ED0">
      <w:pPr>
        <w:pStyle w:val="a6"/>
        <w:spacing w:before="0" w:beforeAutospacing="0" w:after="0" w:afterAutospacing="0" w:line="180" w:lineRule="atLeast"/>
        <w:ind w:firstLine="540"/>
        <w:jc w:val="both"/>
        <w:rPr>
          <w:sz w:val="28"/>
          <w:szCs w:val="28"/>
        </w:rPr>
      </w:pPr>
      <w:bookmarkStart w:id="23" w:name="p278"/>
      <w:bookmarkStart w:id="24" w:name="p275"/>
      <w:bookmarkEnd w:id="23"/>
      <w:bookmarkEnd w:id="24"/>
      <w:r>
        <w:rPr>
          <w:sz w:val="28"/>
          <w:szCs w:val="28"/>
        </w:rPr>
        <w:t>4.3.2. обеспечить достижение значений результатов предоставления Субсидии,</w:t>
      </w:r>
      <w:r w:rsidR="00180ED0">
        <w:rPr>
          <w:sz w:val="28"/>
          <w:szCs w:val="28"/>
        </w:rPr>
        <w:t xml:space="preserve"> </w:t>
      </w:r>
      <w:r w:rsidR="00180ED0" w:rsidRPr="00180ED0">
        <w:rPr>
          <w:sz w:val="28"/>
          <w:szCs w:val="28"/>
        </w:rPr>
        <w:t>характеристик</w:t>
      </w:r>
      <w:r>
        <w:rPr>
          <w:sz w:val="28"/>
          <w:szCs w:val="28"/>
        </w:rPr>
        <w:t xml:space="preserve">, устанавливаемых в соответствии с </w:t>
      </w:r>
      <w:hyperlink w:anchor="p234">
        <w:r>
          <w:rPr>
            <w:sz w:val="28"/>
            <w:szCs w:val="28"/>
          </w:rPr>
          <w:t>пунктом 4.1.4.1</w:t>
        </w:r>
      </w:hyperlink>
      <w:r>
        <w:rPr>
          <w:sz w:val="28"/>
          <w:szCs w:val="28"/>
        </w:rPr>
        <w:t xml:space="preserve"> настоящего Соглашения, и соблюдение сроков их достижения; </w:t>
      </w:r>
    </w:p>
    <w:p w14:paraId="69DA8443" w14:textId="77777777" w:rsidR="00772230" w:rsidRDefault="00772230" w:rsidP="00772230">
      <w:pPr>
        <w:spacing w:after="0" w:line="240" w:lineRule="auto"/>
        <w:ind w:firstLine="540"/>
        <w:jc w:val="both"/>
        <w:rPr>
          <w:rFonts w:eastAsia="Times New Roman"/>
          <w:sz w:val="28"/>
          <w:szCs w:val="28"/>
          <w:lang w:eastAsia="ru-RU"/>
        </w:rPr>
      </w:pPr>
      <w:bookmarkStart w:id="25" w:name="p308"/>
      <w:bookmarkEnd w:id="25"/>
      <w:r>
        <w:rPr>
          <w:rFonts w:eastAsia="Times New Roman"/>
          <w:sz w:val="28"/>
          <w:szCs w:val="28"/>
          <w:lang w:eastAsia="ru-RU"/>
        </w:rPr>
        <w:t xml:space="preserve">4.3.3. представлять Главному распорядителю: </w:t>
      </w:r>
    </w:p>
    <w:p w14:paraId="7F10E8E2" w14:textId="77777777" w:rsidR="00772230" w:rsidRDefault="00772230" w:rsidP="00772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lang w:eastAsia="ru-RU"/>
        </w:rPr>
      </w:pPr>
      <w:bookmarkStart w:id="26" w:name="p314"/>
      <w:bookmarkEnd w:id="26"/>
      <w:r>
        <w:rPr>
          <w:rFonts w:eastAsia="Times New Roman"/>
          <w:sz w:val="28"/>
          <w:szCs w:val="28"/>
          <w:lang w:eastAsia="ru-RU"/>
        </w:rPr>
        <w:t xml:space="preserve">       4.3.3.</w:t>
      </w:r>
      <w:r>
        <w:rPr>
          <w:rFonts w:eastAsia="Times New Roman"/>
          <w:sz w:val="28"/>
          <w:szCs w:val="28"/>
          <w:highlight w:val="white"/>
          <w:lang w:eastAsia="ru-RU"/>
        </w:rPr>
        <w:t xml:space="preserve">1.   отчет  о  достижении  значений  результатов  предоставления Субсидии  в соответствии с </w:t>
      </w:r>
      <w:hyperlink w:anchor="p240">
        <w:r>
          <w:rPr>
            <w:rFonts w:eastAsia="Times New Roman"/>
            <w:sz w:val="28"/>
            <w:szCs w:val="28"/>
            <w:highlight w:val="white"/>
            <w:lang w:eastAsia="ru-RU"/>
          </w:rPr>
          <w:t>пунктом 4.1.5.1</w:t>
        </w:r>
      </w:hyperlink>
      <w:r>
        <w:rPr>
          <w:rFonts w:eastAsia="Times New Roman"/>
          <w:sz w:val="28"/>
          <w:szCs w:val="28"/>
          <w:highlight w:val="white"/>
          <w:lang w:eastAsia="ru-RU"/>
        </w:rPr>
        <w:t xml:space="preserve"> настоящего Соглашения не позднее</w:t>
      </w:r>
    </w:p>
    <w:p w14:paraId="46C3318B" w14:textId="12C19F82" w:rsidR="00772230" w:rsidRDefault="00180ED0" w:rsidP="00772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color w:val="FF0000"/>
          <w:sz w:val="28"/>
          <w:szCs w:val="28"/>
          <w:lang w:eastAsia="ru-RU"/>
        </w:rPr>
      </w:pPr>
      <w:r>
        <w:rPr>
          <w:rFonts w:eastAsia="Times New Roman"/>
          <w:sz w:val="28"/>
          <w:szCs w:val="28"/>
          <w:highlight w:val="white"/>
          <w:lang w:eastAsia="ru-RU"/>
        </w:rPr>
        <w:t>5 рабочих</w:t>
      </w:r>
      <w:r w:rsidR="00772230">
        <w:rPr>
          <w:rFonts w:eastAsia="Times New Roman"/>
          <w:sz w:val="28"/>
          <w:szCs w:val="28"/>
          <w:highlight w:val="white"/>
          <w:lang w:eastAsia="ru-RU"/>
        </w:rPr>
        <w:t xml:space="preserve"> дн</w:t>
      </w:r>
      <w:r>
        <w:rPr>
          <w:rFonts w:eastAsia="Times New Roman"/>
          <w:sz w:val="28"/>
          <w:szCs w:val="28"/>
          <w:highlight w:val="white"/>
          <w:lang w:eastAsia="ru-RU"/>
        </w:rPr>
        <w:t>ей</w:t>
      </w:r>
      <w:r w:rsidR="00772230">
        <w:rPr>
          <w:rFonts w:eastAsia="Times New Roman"/>
          <w:sz w:val="28"/>
          <w:szCs w:val="28"/>
          <w:highlight w:val="white"/>
          <w:lang w:eastAsia="ru-RU"/>
        </w:rPr>
        <w:t>,</w:t>
      </w:r>
      <w:r w:rsidR="00772230">
        <w:rPr>
          <w:rFonts w:eastAsia="Times New Roman"/>
          <w:b/>
          <w:color w:val="FF0000"/>
          <w:sz w:val="28"/>
          <w:szCs w:val="28"/>
          <w:highlight w:val="white"/>
          <w:lang w:eastAsia="ru-RU"/>
        </w:rPr>
        <w:t xml:space="preserve"> </w:t>
      </w:r>
      <w:r>
        <w:rPr>
          <w:rFonts w:eastAsia="Times New Roman"/>
          <w:sz w:val="28"/>
          <w:szCs w:val="28"/>
          <w:highlight w:val="white"/>
          <w:lang w:eastAsia="ru-RU"/>
        </w:rPr>
        <w:t>следующих</w:t>
      </w:r>
      <w:r w:rsidR="00772230">
        <w:rPr>
          <w:rFonts w:eastAsia="Times New Roman"/>
          <w:sz w:val="28"/>
          <w:szCs w:val="28"/>
          <w:highlight w:val="white"/>
          <w:lang w:eastAsia="ru-RU"/>
        </w:rPr>
        <w:t xml:space="preserve"> за отчетным кварталом;</w:t>
      </w:r>
      <w:bookmarkStart w:id="27" w:name="p318"/>
      <w:bookmarkEnd w:id="27"/>
    </w:p>
    <w:p w14:paraId="49507CAF" w14:textId="77777777" w:rsidR="00772230" w:rsidRDefault="00772230" w:rsidP="00772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8"/>
          <w:szCs w:val="28"/>
          <w:lang w:eastAsia="ru-RU"/>
        </w:rPr>
      </w:pPr>
      <w:r>
        <w:rPr>
          <w:rFonts w:eastAsia="Times New Roman"/>
          <w:sz w:val="28"/>
          <w:szCs w:val="28"/>
          <w:highlight w:val="white"/>
          <w:lang w:eastAsia="ru-RU"/>
        </w:rPr>
        <w:t xml:space="preserve">        </w:t>
      </w:r>
      <w:bookmarkStart w:id="28" w:name="p326"/>
      <w:bookmarkEnd w:id="28"/>
      <w:r>
        <w:rPr>
          <w:rFonts w:eastAsia="Times New Roman"/>
          <w:sz w:val="28"/>
          <w:szCs w:val="28"/>
          <w:highlight w:val="white"/>
          <w:lang w:eastAsia="ru-RU"/>
        </w:rPr>
        <w:t xml:space="preserve">4.3.4. направлять по запросу Главного распорядителя, документы и информацию, необходимые для осуществления контроля за соблюдением порядка и условий предоставления Субсидии в соответствии с </w:t>
      </w:r>
      <w:hyperlink w:anchor="p267">
        <w:r>
          <w:rPr>
            <w:rFonts w:eastAsia="Times New Roman"/>
            <w:sz w:val="28"/>
            <w:szCs w:val="28"/>
            <w:lang w:eastAsia="ru-RU"/>
          </w:rPr>
          <w:t>4.2.2</w:t>
        </w:r>
      </w:hyperlink>
      <w:r>
        <w:rPr>
          <w:rFonts w:eastAsia="Times New Roman"/>
          <w:sz w:val="28"/>
          <w:szCs w:val="28"/>
          <w:highlight w:val="white"/>
          <w:lang w:eastAsia="ru-RU"/>
        </w:rPr>
        <w:t xml:space="preserve"> настоящего Соглашения, </w:t>
      </w:r>
      <w:r w:rsidRPr="00B2785F">
        <w:rPr>
          <w:rFonts w:eastAsia="Times New Roman"/>
          <w:sz w:val="28"/>
          <w:szCs w:val="28"/>
          <w:lang w:eastAsia="ru-RU"/>
        </w:rPr>
        <w:t xml:space="preserve">в течение 5 рабочих дней </w:t>
      </w:r>
      <w:r>
        <w:rPr>
          <w:rFonts w:eastAsia="Times New Roman"/>
          <w:sz w:val="28"/>
          <w:szCs w:val="28"/>
          <w:highlight w:val="white"/>
          <w:lang w:eastAsia="ru-RU"/>
        </w:rPr>
        <w:t xml:space="preserve">со дня получения указанного запроса; </w:t>
      </w:r>
    </w:p>
    <w:p w14:paraId="2FCC2196" w14:textId="77777777" w:rsidR="00772230" w:rsidRDefault="00772230" w:rsidP="00772230">
      <w:pPr>
        <w:spacing w:after="0" w:line="240" w:lineRule="auto"/>
        <w:ind w:firstLine="540"/>
        <w:jc w:val="both"/>
        <w:rPr>
          <w:rFonts w:eastAsia="Times New Roman"/>
          <w:sz w:val="28"/>
          <w:szCs w:val="28"/>
          <w:lang w:eastAsia="ru-RU"/>
        </w:rPr>
      </w:pPr>
      <w:r>
        <w:rPr>
          <w:rFonts w:eastAsia="Times New Roman"/>
          <w:sz w:val="28"/>
          <w:szCs w:val="28"/>
          <w:highlight w:val="white"/>
          <w:lang w:eastAsia="ru-RU"/>
        </w:rPr>
        <w:t>4.3.5. в случае получения от Главного расп</w:t>
      </w:r>
      <w:r>
        <w:rPr>
          <w:rFonts w:eastAsia="Times New Roman"/>
          <w:sz w:val="28"/>
          <w:szCs w:val="28"/>
          <w:lang w:eastAsia="ru-RU"/>
        </w:rPr>
        <w:t xml:space="preserve">орядителя, требования в соответствии с </w:t>
      </w:r>
      <w:hyperlink w:anchor="p252">
        <w:r>
          <w:rPr>
            <w:rFonts w:eastAsia="Times New Roman"/>
            <w:sz w:val="28"/>
            <w:szCs w:val="28"/>
            <w:lang w:eastAsia="ru-RU"/>
          </w:rPr>
          <w:t>пунктом 4.1.8</w:t>
        </w:r>
      </w:hyperlink>
      <w:r>
        <w:rPr>
          <w:rFonts w:eastAsia="Times New Roman"/>
          <w:sz w:val="28"/>
          <w:szCs w:val="28"/>
          <w:lang w:eastAsia="ru-RU"/>
        </w:rPr>
        <w:t xml:space="preserve"> настоящего Соглашения: </w:t>
      </w:r>
    </w:p>
    <w:p w14:paraId="684AC24C" w14:textId="77777777" w:rsidR="00056E1D" w:rsidRPr="00056E1D" w:rsidRDefault="00772230" w:rsidP="00056E1D">
      <w:pPr>
        <w:pStyle w:val="a6"/>
        <w:spacing w:before="0" w:beforeAutospacing="0" w:after="0" w:afterAutospacing="0" w:line="180" w:lineRule="atLeast"/>
        <w:ind w:firstLine="540"/>
        <w:jc w:val="both"/>
        <w:rPr>
          <w:sz w:val="28"/>
          <w:szCs w:val="28"/>
        </w:rPr>
      </w:pPr>
      <w:r>
        <w:rPr>
          <w:sz w:val="28"/>
          <w:szCs w:val="28"/>
        </w:rPr>
        <w:t xml:space="preserve">4.3.5.1. </w:t>
      </w:r>
      <w:r w:rsidR="00056E1D" w:rsidRPr="00056E1D">
        <w:rPr>
          <w:sz w:val="28"/>
          <w:szCs w:val="28"/>
        </w:rPr>
        <w:t>устранять факты нарушения условий, установленных при предоставлении Субсидии, в сроки, определенные в указанном требовании;</w:t>
      </w:r>
    </w:p>
    <w:p w14:paraId="105A77EF" w14:textId="77777777" w:rsidR="00772230" w:rsidRDefault="00772230" w:rsidP="00772230">
      <w:pPr>
        <w:spacing w:after="0" w:line="240" w:lineRule="auto"/>
        <w:ind w:firstLine="540"/>
        <w:jc w:val="both"/>
        <w:rPr>
          <w:rFonts w:eastAsia="Times New Roman"/>
          <w:sz w:val="28"/>
          <w:szCs w:val="28"/>
          <w:lang w:eastAsia="ru-RU"/>
        </w:rPr>
      </w:pPr>
      <w:r>
        <w:rPr>
          <w:rFonts w:eastAsia="Times New Roman"/>
          <w:sz w:val="28"/>
          <w:szCs w:val="28"/>
          <w:lang w:eastAsia="ru-RU"/>
        </w:rPr>
        <w:t xml:space="preserve">4.3.5.2. возвращать в областной бюджет Субсидию в размере и в сроки, определенные в указанном требовании; </w:t>
      </w:r>
    </w:p>
    <w:p w14:paraId="79B7BE8C" w14:textId="77777777" w:rsidR="00772230" w:rsidRDefault="00772230" w:rsidP="00772230">
      <w:pPr>
        <w:spacing w:after="0" w:line="240" w:lineRule="auto"/>
        <w:ind w:firstLine="540"/>
        <w:jc w:val="both"/>
        <w:rPr>
          <w:rFonts w:eastAsia="Times New Roman"/>
          <w:sz w:val="28"/>
          <w:szCs w:val="28"/>
          <w:lang w:eastAsia="ru-RU"/>
        </w:rPr>
      </w:pPr>
      <w:r>
        <w:rPr>
          <w:rFonts w:eastAsia="Times New Roman"/>
          <w:sz w:val="28"/>
          <w:szCs w:val="28"/>
          <w:lang w:eastAsia="ru-RU"/>
        </w:rPr>
        <w:t xml:space="preserve">4.3.6. обеспечивать полноту и достоверность сведений, представляемых Главному распорядителю, в соответствии с настоящим Соглашением; </w:t>
      </w:r>
    </w:p>
    <w:p w14:paraId="1915FFF1" w14:textId="77777777" w:rsidR="00772230" w:rsidRDefault="00772230" w:rsidP="00772230">
      <w:pPr>
        <w:spacing w:after="0" w:line="240" w:lineRule="auto"/>
        <w:ind w:firstLine="540"/>
        <w:jc w:val="both"/>
        <w:rPr>
          <w:rFonts w:eastAsia="Times New Roman"/>
          <w:sz w:val="28"/>
          <w:szCs w:val="28"/>
          <w:lang w:eastAsia="ru-RU"/>
        </w:rPr>
      </w:pPr>
      <w:r>
        <w:rPr>
          <w:rFonts w:eastAsia="Times New Roman"/>
          <w:sz w:val="28"/>
          <w:szCs w:val="28"/>
          <w:lang w:eastAsia="ru-RU"/>
        </w:rPr>
        <w:t xml:space="preserve">4.3.7. выполнять иные обязательства в соответствии с законодательством Российской Федерации и Правилами предоставления субсидии. </w:t>
      </w:r>
    </w:p>
    <w:p w14:paraId="7C08766C" w14:textId="77777777" w:rsidR="00772230" w:rsidRDefault="00772230" w:rsidP="00772230">
      <w:pPr>
        <w:spacing w:after="0" w:line="240" w:lineRule="auto"/>
        <w:ind w:firstLine="540"/>
        <w:jc w:val="both"/>
        <w:rPr>
          <w:rFonts w:eastAsia="Times New Roman"/>
          <w:sz w:val="28"/>
          <w:szCs w:val="28"/>
          <w:lang w:eastAsia="ru-RU"/>
        </w:rPr>
      </w:pPr>
      <w:r>
        <w:rPr>
          <w:rFonts w:eastAsia="Times New Roman"/>
          <w:sz w:val="28"/>
          <w:szCs w:val="28"/>
          <w:lang w:eastAsia="ru-RU"/>
        </w:rPr>
        <w:t xml:space="preserve">4.4. Получатель вправе: </w:t>
      </w:r>
    </w:p>
    <w:p w14:paraId="6BB3FE13" w14:textId="77777777" w:rsidR="00772230" w:rsidRDefault="00772230" w:rsidP="00772230">
      <w:pPr>
        <w:spacing w:after="0" w:line="240" w:lineRule="auto"/>
        <w:ind w:firstLine="540"/>
        <w:jc w:val="both"/>
        <w:rPr>
          <w:rFonts w:eastAsia="Times New Roman"/>
          <w:sz w:val="28"/>
          <w:szCs w:val="28"/>
          <w:lang w:eastAsia="ru-RU"/>
        </w:rPr>
      </w:pPr>
      <w:bookmarkStart w:id="29" w:name="p339"/>
      <w:bookmarkEnd w:id="29"/>
      <w:r>
        <w:rPr>
          <w:rFonts w:eastAsia="Times New Roman"/>
          <w:sz w:val="28"/>
          <w:szCs w:val="28"/>
          <w:lang w:eastAsia="ru-RU"/>
        </w:rPr>
        <w:t xml:space="preserve">4.4.1. направлять Главному распорядителю, предложения о внесении изменений в настоящее Соглашение в соответствии с </w:t>
      </w:r>
      <w:hyperlink w:anchor="p371">
        <w:r>
          <w:rPr>
            <w:rFonts w:eastAsia="Times New Roman"/>
            <w:sz w:val="28"/>
            <w:szCs w:val="28"/>
            <w:lang w:eastAsia="ru-RU"/>
          </w:rPr>
          <w:t>пунктом 7.3</w:t>
        </w:r>
      </w:hyperlink>
      <w:r>
        <w:rPr>
          <w:rFonts w:eastAsia="Times New Roman"/>
          <w:sz w:val="28"/>
          <w:szCs w:val="28"/>
          <w:lang w:eastAsia="ru-RU"/>
        </w:rPr>
        <w:t xml:space="preserve"> настоящего Соглашения, в том числе в случае установления необходимости изменения размера Субсидии с приложением информации, содержащей финансово-экономическое обоснование данного изменения; </w:t>
      </w:r>
    </w:p>
    <w:p w14:paraId="73270E05" w14:textId="77777777" w:rsidR="00772230" w:rsidRDefault="00772230" w:rsidP="00772230">
      <w:pPr>
        <w:spacing w:after="0" w:line="240" w:lineRule="auto"/>
        <w:ind w:firstLine="540"/>
        <w:jc w:val="both"/>
        <w:rPr>
          <w:rFonts w:eastAsia="Times New Roman"/>
          <w:sz w:val="28"/>
          <w:szCs w:val="28"/>
          <w:lang w:eastAsia="ru-RU"/>
        </w:rPr>
      </w:pPr>
      <w:bookmarkStart w:id="30" w:name="p340"/>
      <w:bookmarkEnd w:id="30"/>
      <w:r>
        <w:rPr>
          <w:rFonts w:eastAsia="Times New Roman"/>
          <w:sz w:val="28"/>
          <w:szCs w:val="28"/>
          <w:lang w:eastAsia="ru-RU"/>
        </w:rPr>
        <w:t xml:space="preserve">4.4.2. обращаться к Главному распорядителю в целях получения разъяснений в связи с исполнением настоящего Соглашения; </w:t>
      </w:r>
    </w:p>
    <w:p w14:paraId="3C51BE0B" w14:textId="77777777" w:rsidR="00772230" w:rsidRDefault="00772230" w:rsidP="00772230">
      <w:pPr>
        <w:spacing w:after="0" w:line="240" w:lineRule="auto"/>
        <w:ind w:firstLine="540"/>
        <w:jc w:val="both"/>
        <w:rPr>
          <w:rFonts w:eastAsia="Times New Roman"/>
          <w:sz w:val="28"/>
          <w:szCs w:val="28"/>
          <w:lang w:eastAsia="ru-RU"/>
        </w:rPr>
      </w:pPr>
      <w:r>
        <w:rPr>
          <w:rFonts w:eastAsia="Times New Roman"/>
          <w:sz w:val="28"/>
          <w:szCs w:val="28"/>
          <w:lang w:eastAsia="ru-RU"/>
        </w:rPr>
        <w:t xml:space="preserve">4.4.3. осуществлять иные права в соответствии с бюджетным законодательством Российской Федерации и Правилами предоставления субсидии. </w:t>
      </w:r>
    </w:p>
    <w:p w14:paraId="26F478F3" w14:textId="77777777" w:rsidR="00772230" w:rsidRDefault="00772230" w:rsidP="00272DF7">
      <w:pPr>
        <w:spacing w:after="0" w:line="240" w:lineRule="auto"/>
        <w:ind w:firstLine="540"/>
        <w:jc w:val="center"/>
        <w:rPr>
          <w:rFonts w:eastAsia="Times New Roman"/>
          <w:sz w:val="28"/>
          <w:szCs w:val="28"/>
          <w:lang w:eastAsia="ru-RU"/>
        </w:rPr>
      </w:pPr>
      <w:r>
        <w:rPr>
          <w:rFonts w:eastAsia="Times New Roman"/>
          <w:b/>
          <w:bCs/>
          <w:sz w:val="28"/>
          <w:szCs w:val="28"/>
          <w:lang w:eastAsia="ru-RU"/>
        </w:rPr>
        <w:t>V. ОТВЕТСТВЕННОСТЬ СТОРОН</w:t>
      </w:r>
    </w:p>
    <w:p w14:paraId="0BD0CAA9" w14:textId="77777777" w:rsidR="00772230" w:rsidRDefault="00772230" w:rsidP="00772230">
      <w:pPr>
        <w:spacing w:after="0" w:line="240" w:lineRule="auto"/>
        <w:jc w:val="both"/>
        <w:rPr>
          <w:rFonts w:eastAsia="Times New Roman"/>
          <w:sz w:val="28"/>
          <w:szCs w:val="28"/>
          <w:lang w:eastAsia="ru-RU"/>
        </w:rPr>
      </w:pPr>
      <w:r>
        <w:rPr>
          <w:rFonts w:eastAsia="Times New Roman"/>
          <w:sz w:val="28"/>
          <w:szCs w:val="28"/>
          <w:lang w:eastAsia="ru-RU"/>
        </w:rPr>
        <w:t xml:space="preserve">  </w:t>
      </w:r>
    </w:p>
    <w:p w14:paraId="63FB7AB4" w14:textId="77777777" w:rsidR="00772230" w:rsidRDefault="00772230" w:rsidP="00772230">
      <w:pPr>
        <w:spacing w:after="0" w:line="240" w:lineRule="auto"/>
        <w:ind w:firstLine="540"/>
        <w:jc w:val="both"/>
        <w:rPr>
          <w:rFonts w:eastAsia="Times New Roman"/>
          <w:sz w:val="28"/>
          <w:szCs w:val="28"/>
          <w:lang w:eastAsia="ru-RU"/>
        </w:rPr>
      </w:pPr>
      <w:r>
        <w:rPr>
          <w:rFonts w:eastAsia="Times New Roman"/>
          <w:sz w:val="28"/>
          <w:szCs w:val="28"/>
          <w:lang w:eastAsia="ru-RU"/>
        </w:rPr>
        <w:lastRenderedPageBreak/>
        <w:t xml:space="preserve">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настоящим Соглашением. </w:t>
      </w:r>
    </w:p>
    <w:p w14:paraId="419F25E7" w14:textId="65431C0A" w:rsidR="00772230" w:rsidRDefault="00772230" w:rsidP="00772230">
      <w:pPr>
        <w:spacing w:after="0" w:line="240" w:lineRule="auto"/>
        <w:ind w:firstLine="540"/>
        <w:jc w:val="both"/>
        <w:rPr>
          <w:rFonts w:eastAsia="Times New Roman"/>
          <w:sz w:val="28"/>
          <w:szCs w:val="28"/>
          <w:lang w:eastAsia="ru-RU"/>
        </w:rPr>
      </w:pPr>
      <w:r>
        <w:rPr>
          <w:rFonts w:eastAsia="Times New Roman"/>
          <w:sz w:val="28"/>
          <w:szCs w:val="28"/>
          <w:lang w:eastAsia="ru-RU"/>
        </w:rPr>
        <w:t>5.2. Иные п</w:t>
      </w:r>
      <w:r>
        <w:rPr>
          <w:rFonts w:eastAsia="Times New Roman"/>
          <w:sz w:val="28"/>
          <w:szCs w:val="28"/>
          <w:highlight w:val="white"/>
          <w:lang w:eastAsia="ru-RU"/>
        </w:rPr>
        <w:t>оложения об ответственности за неисполнение или ненадлежащее исполнение Сторонами обязательств по настоящему Соглашению</w:t>
      </w:r>
      <w:r w:rsidR="00EF374B">
        <w:rPr>
          <w:rFonts w:eastAsia="Times New Roman"/>
          <w:sz w:val="28"/>
          <w:szCs w:val="28"/>
          <w:lang w:eastAsia="ru-RU"/>
        </w:rPr>
        <w:t>.</w:t>
      </w:r>
    </w:p>
    <w:p w14:paraId="28C41037" w14:textId="77777777" w:rsidR="00272DF7" w:rsidRDefault="00272DF7" w:rsidP="00772230">
      <w:pPr>
        <w:spacing w:after="0" w:line="240" w:lineRule="auto"/>
        <w:jc w:val="center"/>
        <w:rPr>
          <w:rFonts w:eastAsia="Times New Roman"/>
          <w:b/>
          <w:bCs/>
          <w:sz w:val="28"/>
          <w:szCs w:val="28"/>
          <w:highlight w:val="white"/>
          <w:lang w:eastAsia="ru-RU"/>
        </w:rPr>
      </w:pPr>
    </w:p>
    <w:p w14:paraId="04AEDF95" w14:textId="77777777" w:rsidR="00772230" w:rsidRDefault="00772230" w:rsidP="00772230">
      <w:pPr>
        <w:spacing w:after="0" w:line="240" w:lineRule="auto"/>
        <w:jc w:val="center"/>
        <w:rPr>
          <w:rFonts w:eastAsia="Times New Roman"/>
          <w:sz w:val="28"/>
          <w:szCs w:val="28"/>
          <w:lang w:eastAsia="ru-RU"/>
        </w:rPr>
      </w:pPr>
      <w:r>
        <w:rPr>
          <w:rFonts w:eastAsia="Times New Roman"/>
          <w:b/>
          <w:bCs/>
          <w:sz w:val="28"/>
          <w:szCs w:val="28"/>
          <w:highlight w:val="white"/>
          <w:lang w:eastAsia="ru-RU"/>
        </w:rPr>
        <w:t>VI. ИНЫЕ УСЛОВИЯ</w:t>
      </w:r>
      <w:r>
        <w:rPr>
          <w:rFonts w:eastAsia="Times New Roman"/>
          <w:sz w:val="28"/>
          <w:szCs w:val="28"/>
          <w:highlight w:val="white"/>
          <w:lang w:eastAsia="ru-RU"/>
        </w:rPr>
        <w:t xml:space="preserve"> </w:t>
      </w:r>
    </w:p>
    <w:p w14:paraId="43C40330" w14:textId="77777777" w:rsidR="00772230" w:rsidRDefault="00772230" w:rsidP="00772230">
      <w:pPr>
        <w:spacing w:after="0" w:line="240" w:lineRule="auto"/>
        <w:jc w:val="both"/>
        <w:rPr>
          <w:rFonts w:eastAsia="Times New Roman"/>
          <w:sz w:val="28"/>
          <w:szCs w:val="28"/>
          <w:lang w:eastAsia="ru-RU"/>
        </w:rPr>
      </w:pPr>
      <w:r>
        <w:rPr>
          <w:rFonts w:eastAsia="Times New Roman"/>
          <w:sz w:val="28"/>
          <w:szCs w:val="28"/>
          <w:highlight w:val="white"/>
          <w:lang w:eastAsia="ru-RU"/>
        </w:rPr>
        <w:t xml:space="preserve">  </w:t>
      </w:r>
    </w:p>
    <w:p w14:paraId="51BB1AC8" w14:textId="77777777" w:rsidR="00772230" w:rsidRDefault="00772230" w:rsidP="00772230">
      <w:pPr>
        <w:spacing w:after="0" w:line="240" w:lineRule="auto"/>
        <w:ind w:firstLine="540"/>
        <w:jc w:val="both"/>
        <w:rPr>
          <w:rFonts w:eastAsia="Times New Roman"/>
          <w:sz w:val="28"/>
          <w:szCs w:val="28"/>
          <w:lang w:eastAsia="ru-RU"/>
        </w:rPr>
      </w:pPr>
      <w:r>
        <w:rPr>
          <w:rFonts w:eastAsia="Times New Roman"/>
          <w:sz w:val="28"/>
          <w:szCs w:val="28"/>
          <w:highlight w:val="white"/>
          <w:lang w:eastAsia="ru-RU"/>
        </w:rPr>
        <w:t xml:space="preserve">6.1. Иные условия по настоящему Соглашению. </w:t>
      </w:r>
    </w:p>
    <w:p w14:paraId="0C88848F" w14:textId="77777777" w:rsidR="00772230" w:rsidRDefault="00772230" w:rsidP="00772230">
      <w:pPr>
        <w:spacing w:after="0" w:line="240" w:lineRule="auto"/>
        <w:jc w:val="both"/>
        <w:rPr>
          <w:rFonts w:eastAsia="Times New Roman"/>
          <w:sz w:val="28"/>
          <w:szCs w:val="28"/>
          <w:lang w:eastAsia="ru-RU"/>
        </w:rPr>
      </w:pPr>
    </w:p>
    <w:p w14:paraId="6C520AB5" w14:textId="77777777" w:rsidR="00772230" w:rsidRDefault="00772230" w:rsidP="00772230">
      <w:pPr>
        <w:spacing w:after="0" w:line="240" w:lineRule="auto"/>
        <w:jc w:val="center"/>
        <w:rPr>
          <w:rFonts w:eastAsia="Times New Roman"/>
          <w:sz w:val="28"/>
          <w:szCs w:val="28"/>
          <w:lang w:eastAsia="ru-RU"/>
        </w:rPr>
      </w:pPr>
      <w:r>
        <w:rPr>
          <w:rFonts w:eastAsia="Times New Roman"/>
          <w:b/>
          <w:bCs/>
          <w:sz w:val="28"/>
          <w:szCs w:val="28"/>
          <w:highlight w:val="white"/>
          <w:lang w:eastAsia="ru-RU"/>
        </w:rPr>
        <w:t>VII. ЗАКЛЮЧИТЕЛЬНЫЕ ПОЛОЖЕНИЯ</w:t>
      </w:r>
      <w:r>
        <w:rPr>
          <w:rFonts w:eastAsia="Times New Roman"/>
          <w:sz w:val="28"/>
          <w:szCs w:val="28"/>
          <w:highlight w:val="white"/>
          <w:lang w:eastAsia="ru-RU"/>
        </w:rPr>
        <w:t xml:space="preserve"> </w:t>
      </w:r>
    </w:p>
    <w:p w14:paraId="0F70F7C6" w14:textId="77777777" w:rsidR="002B7D1C" w:rsidRDefault="00772230" w:rsidP="002B7D1C">
      <w:pPr>
        <w:spacing w:after="0" w:line="240" w:lineRule="auto"/>
        <w:jc w:val="both"/>
        <w:rPr>
          <w:rFonts w:eastAsia="Times New Roman"/>
          <w:sz w:val="28"/>
          <w:szCs w:val="28"/>
          <w:highlight w:val="white"/>
          <w:lang w:eastAsia="ru-RU"/>
        </w:rPr>
      </w:pPr>
      <w:r>
        <w:rPr>
          <w:rFonts w:eastAsia="Times New Roman"/>
          <w:sz w:val="28"/>
          <w:szCs w:val="28"/>
          <w:highlight w:val="white"/>
          <w:lang w:eastAsia="ru-RU"/>
        </w:rPr>
        <w:t xml:space="preserve">  </w:t>
      </w:r>
    </w:p>
    <w:p w14:paraId="0016B22C" w14:textId="1390AEFB" w:rsidR="00772230" w:rsidRDefault="002B7D1C" w:rsidP="002B7D1C">
      <w:pPr>
        <w:spacing w:after="0" w:line="240" w:lineRule="auto"/>
        <w:jc w:val="both"/>
        <w:rPr>
          <w:rFonts w:eastAsia="Times New Roman"/>
          <w:sz w:val="28"/>
          <w:szCs w:val="28"/>
          <w:lang w:eastAsia="ru-RU"/>
        </w:rPr>
      </w:pPr>
      <w:r>
        <w:rPr>
          <w:rFonts w:eastAsia="Times New Roman"/>
          <w:sz w:val="28"/>
          <w:szCs w:val="28"/>
          <w:highlight w:val="white"/>
          <w:lang w:eastAsia="ru-RU"/>
        </w:rPr>
        <w:t xml:space="preserve">         </w:t>
      </w:r>
      <w:r w:rsidR="00772230">
        <w:rPr>
          <w:rFonts w:eastAsia="Times New Roman"/>
          <w:sz w:val="28"/>
          <w:szCs w:val="28"/>
          <w:highlight w:val="white"/>
          <w:lang w:eastAsia="ru-RU"/>
        </w:rPr>
        <w:t>7.1. Споры, возникающие между Ст</w:t>
      </w:r>
      <w:r w:rsidR="00772230">
        <w:rPr>
          <w:rFonts w:eastAsia="Times New Roman"/>
          <w:sz w:val="28"/>
          <w:szCs w:val="28"/>
          <w:lang w:eastAsia="ru-RU"/>
        </w:rPr>
        <w:t xml:space="preserve">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 </w:t>
      </w:r>
    </w:p>
    <w:p w14:paraId="01BDE19C" w14:textId="77777777" w:rsidR="00772230" w:rsidRDefault="00772230" w:rsidP="00772230">
      <w:pPr>
        <w:spacing w:after="0" w:line="240" w:lineRule="auto"/>
        <w:ind w:firstLine="540"/>
        <w:jc w:val="both"/>
        <w:rPr>
          <w:rFonts w:eastAsia="Times New Roman"/>
          <w:sz w:val="28"/>
          <w:szCs w:val="28"/>
          <w:lang w:eastAsia="ru-RU"/>
        </w:rPr>
      </w:pPr>
      <w:r>
        <w:rPr>
          <w:rFonts w:eastAsia="Times New Roman"/>
          <w:sz w:val="28"/>
          <w:szCs w:val="28"/>
          <w:lang w:eastAsia="ru-RU"/>
        </w:rPr>
        <w:t xml:space="preserve">7.2.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w:t>
      </w:r>
      <w:hyperlink w:anchor="p127">
        <w:r>
          <w:rPr>
            <w:rFonts w:eastAsia="Times New Roman"/>
            <w:sz w:val="28"/>
            <w:szCs w:val="28"/>
            <w:lang w:eastAsia="ru-RU"/>
          </w:rPr>
          <w:t>пункте 2.1</w:t>
        </w:r>
      </w:hyperlink>
      <w:r>
        <w:rPr>
          <w:rFonts w:eastAsia="Times New Roman"/>
          <w:sz w:val="28"/>
          <w:szCs w:val="28"/>
          <w:lang w:eastAsia="ru-RU"/>
        </w:rPr>
        <w:t xml:space="preserve"> настоящего Соглашения, и действует до полного исполнения Сторонами своих обязательств по настоящему Соглашению. </w:t>
      </w:r>
    </w:p>
    <w:p w14:paraId="4AF0C415" w14:textId="4D6CA1B3" w:rsidR="00FE322E" w:rsidRPr="00FE322E" w:rsidRDefault="00FE322E" w:rsidP="00C97DFA">
      <w:pPr>
        <w:pStyle w:val="a6"/>
        <w:spacing w:before="0" w:beforeAutospacing="0" w:after="0" w:afterAutospacing="0" w:line="180" w:lineRule="atLeast"/>
        <w:ind w:firstLine="540"/>
        <w:jc w:val="both"/>
        <w:rPr>
          <w:sz w:val="28"/>
          <w:szCs w:val="28"/>
        </w:rPr>
      </w:pPr>
      <w:r w:rsidRPr="00FE322E">
        <w:rPr>
          <w:sz w:val="28"/>
          <w:szCs w:val="28"/>
        </w:rPr>
        <w:t xml:space="preserve">7.3. Изменение настоящего Соглашения, в том числе в соответствии с положениями </w:t>
      </w:r>
      <w:hyperlink r:id="rId11" w:history="1">
        <w:r w:rsidRPr="00FE322E">
          <w:rPr>
            <w:sz w:val="28"/>
            <w:szCs w:val="28"/>
          </w:rPr>
          <w:t>пункта 4.2.1</w:t>
        </w:r>
      </w:hyperlink>
      <w:r w:rsidRPr="00FE322E">
        <w:rPr>
          <w:sz w:val="28"/>
          <w:szCs w:val="28"/>
        </w:rPr>
        <w:t xml:space="preserve"> настоящего Соглашения, осуществляется по соглашению Сторон и оформляется в виде дополнительного соглашения к настоящему Соглашению согласно </w:t>
      </w:r>
      <w:r w:rsidRPr="00C97DFA">
        <w:rPr>
          <w:sz w:val="28"/>
          <w:szCs w:val="28"/>
        </w:rPr>
        <w:t>Приложению №8</w:t>
      </w:r>
      <w:r w:rsidRPr="00FE322E">
        <w:rPr>
          <w:color w:val="FF0000"/>
          <w:sz w:val="28"/>
          <w:szCs w:val="28"/>
        </w:rPr>
        <w:t xml:space="preserve">  </w:t>
      </w:r>
      <w:r w:rsidRPr="00FE322E">
        <w:rPr>
          <w:sz w:val="28"/>
          <w:szCs w:val="28"/>
        </w:rPr>
        <w:t>к настоящему Соглашению, являющемуся неотъемлемой частью настоящего, в том числе в случаях:</w:t>
      </w:r>
    </w:p>
    <w:p w14:paraId="119F49A6" w14:textId="5B842837" w:rsidR="00FE322E" w:rsidRPr="00FE322E" w:rsidRDefault="00FE322E" w:rsidP="00FE322E">
      <w:pPr>
        <w:spacing w:after="0" w:line="240" w:lineRule="auto"/>
        <w:ind w:firstLine="540"/>
        <w:jc w:val="both"/>
        <w:rPr>
          <w:rFonts w:eastAsia="Times New Roman"/>
          <w:sz w:val="28"/>
          <w:szCs w:val="28"/>
          <w:lang w:eastAsia="ru-RU"/>
        </w:rPr>
      </w:pPr>
      <w:r w:rsidRPr="00FE322E">
        <w:rPr>
          <w:rFonts w:eastAsia="Times New Roman"/>
          <w:sz w:val="28"/>
          <w:szCs w:val="28"/>
          <w:lang w:eastAsia="ru-RU"/>
        </w:rPr>
        <w:t>7.3.1. реорганизации Получателя в форме слияния, присоединения или преобразования;</w:t>
      </w:r>
    </w:p>
    <w:p w14:paraId="26D92DFD" w14:textId="7807BE2A" w:rsidR="00FE322E" w:rsidRPr="00FE322E" w:rsidRDefault="00FE322E" w:rsidP="00FE322E">
      <w:pPr>
        <w:spacing w:after="0" w:line="240" w:lineRule="auto"/>
        <w:ind w:firstLine="540"/>
        <w:jc w:val="both"/>
        <w:rPr>
          <w:rFonts w:eastAsia="Times New Roman"/>
          <w:sz w:val="28"/>
          <w:szCs w:val="28"/>
          <w:lang w:eastAsia="ru-RU"/>
        </w:rPr>
      </w:pPr>
      <w:r w:rsidRPr="00FE322E">
        <w:rPr>
          <w:rFonts w:eastAsia="Times New Roman"/>
          <w:sz w:val="28"/>
          <w:szCs w:val="28"/>
          <w:lang w:eastAsia="ru-RU"/>
        </w:rPr>
        <w:t>7.3.2. прекращения деятельности Получателя.</w:t>
      </w:r>
    </w:p>
    <w:p w14:paraId="74C5FDBA" w14:textId="5C173895" w:rsidR="00FE322E" w:rsidRPr="00FE322E" w:rsidRDefault="00FE322E" w:rsidP="00FE322E">
      <w:pPr>
        <w:spacing w:after="0" w:line="240" w:lineRule="auto"/>
        <w:ind w:firstLine="540"/>
        <w:jc w:val="both"/>
        <w:rPr>
          <w:rFonts w:eastAsia="Times New Roman"/>
          <w:sz w:val="28"/>
          <w:szCs w:val="28"/>
          <w:lang w:eastAsia="ru-RU"/>
        </w:rPr>
      </w:pPr>
      <w:r w:rsidRPr="00FE322E">
        <w:rPr>
          <w:rFonts w:eastAsia="Times New Roman"/>
          <w:sz w:val="28"/>
          <w:szCs w:val="28"/>
          <w:lang w:eastAsia="ru-RU"/>
        </w:rPr>
        <w:t>7.4. Изменение настоящего Соглашения в одностороннем порядке возможно в случаях:</w:t>
      </w:r>
    </w:p>
    <w:p w14:paraId="6AA3B8F6" w14:textId="77777777" w:rsidR="00FE322E" w:rsidRPr="00FE322E" w:rsidRDefault="00FE322E" w:rsidP="00FE322E">
      <w:pPr>
        <w:spacing w:after="0" w:line="240" w:lineRule="auto"/>
        <w:ind w:firstLine="540"/>
        <w:jc w:val="both"/>
        <w:rPr>
          <w:rFonts w:eastAsia="Times New Roman"/>
          <w:sz w:val="28"/>
          <w:szCs w:val="28"/>
          <w:lang w:eastAsia="ru-RU"/>
        </w:rPr>
      </w:pPr>
      <w:r w:rsidRPr="00FE322E">
        <w:rPr>
          <w:rFonts w:eastAsia="Times New Roman"/>
          <w:sz w:val="28"/>
          <w:szCs w:val="28"/>
          <w:lang w:eastAsia="ru-RU"/>
        </w:rPr>
        <w:t>7.4.1. внесения изменений в сводную бюджетную роспись, повлекших изменение кодов БК, в соответствии с которыми предоставляется Субсидия;</w:t>
      </w:r>
    </w:p>
    <w:p w14:paraId="25FBA0E4" w14:textId="77777777" w:rsidR="00FE322E" w:rsidRPr="00FE322E" w:rsidRDefault="00FE322E" w:rsidP="00FE322E">
      <w:pPr>
        <w:spacing w:after="0" w:line="240" w:lineRule="auto"/>
        <w:ind w:firstLine="540"/>
        <w:jc w:val="both"/>
        <w:rPr>
          <w:rFonts w:eastAsia="Times New Roman"/>
          <w:sz w:val="28"/>
          <w:szCs w:val="28"/>
          <w:lang w:eastAsia="ru-RU"/>
        </w:rPr>
      </w:pPr>
      <w:r w:rsidRPr="00FE322E">
        <w:rPr>
          <w:rFonts w:eastAsia="Times New Roman"/>
          <w:sz w:val="28"/>
          <w:szCs w:val="28"/>
          <w:lang w:eastAsia="ru-RU"/>
        </w:rPr>
        <w:t>7.4.2. изменения реквизитов Главного распорядителя.</w:t>
      </w:r>
    </w:p>
    <w:p w14:paraId="41581768" w14:textId="66292A1E" w:rsidR="00FE322E" w:rsidRPr="00FE322E" w:rsidRDefault="00FE322E" w:rsidP="00090D08">
      <w:pPr>
        <w:pStyle w:val="a6"/>
        <w:spacing w:before="0" w:beforeAutospacing="0" w:after="0" w:afterAutospacing="0" w:line="288" w:lineRule="atLeast"/>
        <w:ind w:firstLine="540"/>
        <w:jc w:val="both"/>
        <w:rPr>
          <w:sz w:val="28"/>
          <w:szCs w:val="28"/>
        </w:rPr>
      </w:pPr>
      <w:r w:rsidRPr="00590286">
        <w:rPr>
          <w:sz w:val="28"/>
          <w:szCs w:val="28"/>
        </w:rPr>
        <w:t>7</w:t>
      </w:r>
      <w:r w:rsidRPr="00FE322E">
        <w:rPr>
          <w:sz w:val="28"/>
          <w:szCs w:val="28"/>
        </w:rPr>
        <w:t xml:space="preserve">.5. Расторжение настоящего Соглашения осуществляется по соглашению Сторон </w:t>
      </w:r>
      <w:r w:rsidR="00090D08">
        <w:rPr>
          <w:sz w:val="28"/>
          <w:szCs w:val="28"/>
        </w:rPr>
        <w:t xml:space="preserve">и </w:t>
      </w:r>
      <w:r w:rsidR="00090D08" w:rsidRPr="00090D08">
        <w:rPr>
          <w:sz w:val="28"/>
          <w:szCs w:val="28"/>
        </w:rPr>
        <w:t xml:space="preserve">оформляется согласно </w:t>
      </w:r>
      <w:r w:rsidR="00590286">
        <w:rPr>
          <w:sz w:val="28"/>
          <w:szCs w:val="28"/>
        </w:rPr>
        <w:t>П</w:t>
      </w:r>
      <w:r w:rsidR="00090D08" w:rsidRPr="00090D08">
        <w:rPr>
          <w:sz w:val="28"/>
          <w:szCs w:val="28"/>
        </w:rPr>
        <w:t xml:space="preserve">риложению № 9 </w:t>
      </w:r>
      <w:r w:rsidR="00090D08" w:rsidRPr="00FE322E">
        <w:rPr>
          <w:sz w:val="28"/>
          <w:szCs w:val="28"/>
        </w:rPr>
        <w:t>к настоящему Соглашению</w:t>
      </w:r>
      <w:r w:rsidR="00090D08">
        <w:rPr>
          <w:sz w:val="28"/>
          <w:szCs w:val="28"/>
        </w:rPr>
        <w:t xml:space="preserve">  </w:t>
      </w:r>
      <w:r w:rsidRPr="00FE322E">
        <w:rPr>
          <w:sz w:val="28"/>
          <w:szCs w:val="28"/>
        </w:rPr>
        <w:t xml:space="preserve"> или в случаях, определенных </w:t>
      </w:r>
      <w:hyperlink w:anchor="p7" w:history="1">
        <w:r w:rsidRPr="00FE322E">
          <w:rPr>
            <w:sz w:val="28"/>
            <w:szCs w:val="28"/>
          </w:rPr>
          <w:t>пунктом 7.6</w:t>
        </w:r>
      </w:hyperlink>
      <w:r w:rsidRPr="00FE322E">
        <w:rPr>
          <w:sz w:val="28"/>
          <w:szCs w:val="28"/>
        </w:rPr>
        <w:t xml:space="preserve"> настоящего Соглашения, в одностороннем порядке.</w:t>
      </w:r>
    </w:p>
    <w:p w14:paraId="6B86BCAE" w14:textId="6D032CB1" w:rsidR="00FE322E" w:rsidRPr="00FE322E" w:rsidRDefault="00FE322E" w:rsidP="00FE322E">
      <w:pPr>
        <w:pStyle w:val="a6"/>
        <w:spacing w:before="105" w:beforeAutospacing="0" w:after="0" w:afterAutospacing="0" w:line="180" w:lineRule="atLeast"/>
        <w:ind w:firstLine="540"/>
        <w:jc w:val="both"/>
        <w:rPr>
          <w:sz w:val="28"/>
          <w:szCs w:val="28"/>
        </w:rPr>
      </w:pPr>
      <w:bookmarkStart w:id="31" w:name="p7"/>
      <w:bookmarkEnd w:id="31"/>
      <w:r w:rsidRPr="00FE322E">
        <w:rPr>
          <w:sz w:val="28"/>
          <w:szCs w:val="28"/>
        </w:rPr>
        <w:t>7.6. Расторжение настоящего Соглашения в одностороннем порядке  возможно в случаях:</w:t>
      </w:r>
    </w:p>
    <w:p w14:paraId="2B015F7D" w14:textId="2DD6697B" w:rsidR="00FE322E" w:rsidRPr="00FE322E" w:rsidRDefault="00FE322E" w:rsidP="00FE322E">
      <w:pPr>
        <w:pStyle w:val="a6"/>
        <w:spacing w:before="105" w:beforeAutospacing="0" w:after="0" w:afterAutospacing="0" w:line="180" w:lineRule="atLeast"/>
        <w:ind w:firstLine="540"/>
        <w:jc w:val="both"/>
        <w:rPr>
          <w:sz w:val="28"/>
          <w:szCs w:val="28"/>
        </w:rPr>
      </w:pPr>
      <w:r>
        <w:lastRenderedPageBreak/>
        <w:t>7</w:t>
      </w:r>
      <w:r w:rsidRPr="00FE322E">
        <w:rPr>
          <w:sz w:val="28"/>
          <w:szCs w:val="28"/>
        </w:rPr>
        <w:t>.6.1. реорганизации Получателя в форме разделения, выделения, а также ликвидации Получателя;</w:t>
      </w:r>
    </w:p>
    <w:p w14:paraId="6EB9170C" w14:textId="159962BC" w:rsidR="00FE322E" w:rsidRPr="00FE322E" w:rsidRDefault="00FE322E" w:rsidP="00FE322E">
      <w:pPr>
        <w:pStyle w:val="a6"/>
        <w:spacing w:before="105" w:beforeAutospacing="0" w:after="0" w:afterAutospacing="0" w:line="180" w:lineRule="atLeast"/>
        <w:ind w:firstLine="540"/>
        <w:jc w:val="both"/>
        <w:rPr>
          <w:sz w:val="28"/>
          <w:szCs w:val="28"/>
        </w:rPr>
      </w:pPr>
      <w:r>
        <w:t>7</w:t>
      </w:r>
      <w:r w:rsidRPr="00FE322E">
        <w:rPr>
          <w:sz w:val="28"/>
          <w:szCs w:val="28"/>
        </w:rPr>
        <w:t>.6.2. прекращения деятельности Получателя;</w:t>
      </w:r>
    </w:p>
    <w:p w14:paraId="4DB622FE" w14:textId="77777777" w:rsidR="00FE322E" w:rsidRPr="00FE322E" w:rsidRDefault="00FE322E" w:rsidP="00FE322E">
      <w:pPr>
        <w:pStyle w:val="a6"/>
        <w:spacing w:before="105" w:beforeAutospacing="0" w:after="0" w:afterAutospacing="0" w:line="180" w:lineRule="atLeast"/>
        <w:ind w:firstLine="540"/>
        <w:jc w:val="both"/>
        <w:rPr>
          <w:sz w:val="28"/>
          <w:szCs w:val="28"/>
        </w:rPr>
      </w:pPr>
      <w:r w:rsidRPr="00FE322E">
        <w:rPr>
          <w:sz w:val="28"/>
          <w:szCs w:val="28"/>
        </w:rPr>
        <w:t>7.6.3. нарушения Получателем условий, установленных при предоставлении Субсидии и настоящим Соглашением;</w:t>
      </w:r>
    </w:p>
    <w:p w14:paraId="63BD8416" w14:textId="203837C9" w:rsidR="00FE322E" w:rsidRPr="00FE322E" w:rsidRDefault="00FE322E" w:rsidP="00FE322E">
      <w:pPr>
        <w:pStyle w:val="a6"/>
        <w:spacing w:before="105" w:beforeAutospacing="0" w:after="0" w:afterAutospacing="0" w:line="180" w:lineRule="atLeast"/>
        <w:ind w:firstLine="540"/>
        <w:jc w:val="both"/>
        <w:rPr>
          <w:sz w:val="28"/>
          <w:szCs w:val="28"/>
        </w:rPr>
      </w:pPr>
      <w:bookmarkStart w:id="32" w:name="p371"/>
      <w:bookmarkEnd w:id="32"/>
      <w:r w:rsidRPr="00FE322E">
        <w:rPr>
          <w:sz w:val="28"/>
          <w:szCs w:val="28"/>
        </w:rPr>
        <w:t>7.6.4. недостижения Получателем установленных настоящим Соглашением значений результатов предоставления Субсидии, характеристик, установленных в соответствии с пунктом 4.1.4.1 настоящего Соглашения;</w:t>
      </w:r>
    </w:p>
    <w:p w14:paraId="57E331F4" w14:textId="75E176AB" w:rsidR="00772230" w:rsidRDefault="00FE322E" w:rsidP="00772230">
      <w:pPr>
        <w:spacing w:after="0" w:line="240" w:lineRule="auto"/>
        <w:ind w:firstLine="540"/>
        <w:jc w:val="both"/>
        <w:rPr>
          <w:rFonts w:eastAsia="Times New Roman"/>
          <w:sz w:val="28"/>
          <w:szCs w:val="28"/>
          <w:lang w:eastAsia="ru-RU"/>
        </w:rPr>
      </w:pPr>
      <w:r>
        <w:rPr>
          <w:rFonts w:eastAsia="Times New Roman"/>
          <w:sz w:val="28"/>
          <w:szCs w:val="28"/>
          <w:lang w:eastAsia="ru-RU"/>
        </w:rPr>
        <w:t xml:space="preserve"> </w:t>
      </w:r>
      <w:r w:rsidR="00772230">
        <w:rPr>
          <w:rFonts w:eastAsia="Times New Roman"/>
          <w:sz w:val="28"/>
          <w:szCs w:val="28"/>
          <w:lang w:eastAsia="ru-RU"/>
        </w:rPr>
        <w:t>7.6.</w:t>
      </w:r>
      <w:r w:rsidR="00576F9B">
        <w:rPr>
          <w:rFonts w:eastAsia="Times New Roman"/>
          <w:sz w:val="28"/>
          <w:szCs w:val="28"/>
          <w:lang w:eastAsia="ru-RU"/>
        </w:rPr>
        <w:t>5</w:t>
      </w:r>
      <w:r w:rsidR="00772230">
        <w:rPr>
          <w:rFonts w:eastAsia="Times New Roman"/>
          <w:sz w:val="28"/>
          <w:szCs w:val="28"/>
          <w:lang w:eastAsia="ru-RU"/>
        </w:rPr>
        <w:t xml:space="preserve">. недостижения согласия Сторон о согласовании новых условий настоящего Соглашения в случае уменьшения Главному распорядителю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w:t>
      </w:r>
      <w:hyperlink w:anchor="p127">
        <w:r w:rsidR="00772230">
          <w:rPr>
            <w:rFonts w:eastAsia="Times New Roman"/>
            <w:sz w:val="28"/>
            <w:szCs w:val="28"/>
            <w:lang w:eastAsia="ru-RU"/>
          </w:rPr>
          <w:t>пунктом 2.1</w:t>
        </w:r>
      </w:hyperlink>
      <w:r w:rsidR="00772230">
        <w:rPr>
          <w:rFonts w:eastAsia="Times New Roman"/>
          <w:sz w:val="28"/>
          <w:szCs w:val="28"/>
          <w:lang w:eastAsia="ru-RU"/>
        </w:rPr>
        <w:t xml:space="preserve"> настоящего Соглашения; </w:t>
      </w:r>
    </w:p>
    <w:p w14:paraId="42004052" w14:textId="77777777" w:rsidR="00772230" w:rsidRDefault="00772230" w:rsidP="00772230">
      <w:pPr>
        <w:spacing w:after="0" w:line="240" w:lineRule="auto"/>
        <w:ind w:firstLine="540"/>
        <w:jc w:val="both"/>
        <w:rPr>
          <w:rFonts w:eastAsia="Times New Roman"/>
          <w:sz w:val="28"/>
          <w:szCs w:val="28"/>
          <w:lang w:eastAsia="ru-RU"/>
        </w:rPr>
      </w:pPr>
      <w:r>
        <w:rPr>
          <w:rFonts w:eastAsia="Times New Roman"/>
          <w:sz w:val="28"/>
          <w:szCs w:val="28"/>
          <w:lang w:eastAsia="ru-RU"/>
        </w:rPr>
        <w:t xml:space="preserve">7.7. Расторжение настоящего Соглашения Получателем в одностороннем порядке не допускается. </w:t>
      </w:r>
    </w:p>
    <w:p w14:paraId="1EB06C19" w14:textId="77777777" w:rsidR="00772230" w:rsidRDefault="00772230" w:rsidP="00772230">
      <w:pPr>
        <w:spacing w:after="0" w:line="240" w:lineRule="auto"/>
        <w:ind w:firstLine="540"/>
        <w:jc w:val="both"/>
        <w:rPr>
          <w:rFonts w:eastAsia="Times New Roman"/>
          <w:sz w:val="28"/>
          <w:szCs w:val="28"/>
          <w:lang w:eastAsia="ru-RU"/>
        </w:rPr>
      </w:pPr>
      <w:r>
        <w:rPr>
          <w:rFonts w:eastAsia="Times New Roman"/>
          <w:sz w:val="28"/>
          <w:szCs w:val="28"/>
          <w:lang w:eastAsia="ru-RU"/>
        </w:rPr>
        <w:t>7.8. Документы и иная информация, предусмотренные настоящим Соглашением, направляются Сторонами следующим(и) способом(</w:t>
      </w:r>
      <w:proofErr w:type="spellStart"/>
      <w:r>
        <w:rPr>
          <w:rFonts w:eastAsia="Times New Roman"/>
          <w:sz w:val="28"/>
          <w:szCs w:val="28"/>
          <w:lang w:eastAsia="ru-RU"/>
        </w:rPr>
        <w:t>ами</w:t>
      </w:r>
      <w:proofErr w:type="spellEnd"/>
      <w:r>
        <w:rPr>
          <w:rFonts w:eastAsia="Times New Roman"/>
          <w:sz w:val="28"/>
          <w:szCs w:val="28"/>
          <w:lang w:eastAsia="ru-RU"/>
        </w:rPr>
        <w:t xml:space="preserve">): </w:t>
      </w:r>
    </w:p>
    <w:p w14:paraId="712FBA8B" w14:textId="77777777" w:rsidR="00772230" w:rsidRDefault="00772230" w:rsidP="00772230">
      <w:pPr>
        <w:spacing w:after="0" w:line="240" w:lineRule="auto"/>
        <w:ind w:firstLine="540"/>
        <w:jc w:val="both"/>
        <w:rPr>
          <w:rFonts w:eastAsia="Times New Roman"/>
          <w:sz w:val="28"/>
          <w:szCs w:val="28"/>
          <w:lang w:eastAsia="ru-RU"/>
        </w:rPr>
      </w:pPr>
      <w:r>
        <w:rPr>
          <w:rFonts w:eastAsia="Times New Roman"/>
          <w:sz w:val="28"/>
          <w:szCs w:val="28"/>
          <w:lang w:eastAsia="ru-RU"/>
        </w:rPr>
        <w:t xml:space="preserve">7.8.1.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 </w:t>
      </w:r>
    </w:p>
    <w:p w14:paraId="4F1460EE" w14:textId="77777777" w:rsidR="00772230" w:rsidRDefault="00772230" w:rsidP="00772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8"/>
          <w:szCs w:val="28"/>
          <w:lang w:eastAsia="ru-RU"/>
        </w:rPr>
      </w:pPr>
      <w:r>
        <w:rPr>
          <w:rFonts w:eastAsia="Times New Roman"/>
          <w:sz w:val="28"/>
          <w:szCs w:val="28"/>
          <w:lang w:eastAsia="ru-RU"/>
        </w:rPr>
        <w:t xml:space="preserve">        7.9.  Настоящее  Соглашение  заключено  Сторонами  в форме документа на бумажном носителе в двух экземплярах, по одному экземпляру для каждой из Сторон.</w:t>
      </w:r>
    </w:p>
    <w:p w14:paraId="5BD75CCE" w14:textId="77777777" w:rsidR="00772230" w:rsidRDefault="00772230" w:rsidP="00772230">
      <w:pPr>
        <w:spacing w:after="0" w:line="240" w:lineRule="auto"/>
        <w:jc w:val="center"/>
        <w:rPr>
          <w:rFonts w:eastAsia="Times New Roman"/>
          <w:lang w:eastAsia="ru-RU"/>
        </w:rPr>
      </w:pPr>
      <w:r>
        <w:rPr>
          <w:rFonts w:eastAsia="Times New Roman"/>
          <w:lang w:eastAsia="ru-RU"/>
        </w:rPr>
        <w:t xml:space="preserve">  </w:t>
      </w:r>
    </w:p>
    <w:p w14:paraId="70103C93" w14:textId="5A979CB3" w:rsidR="00772230" w:rsidRDefault="00772230" w:rsidP="00772230">
      <w:pPr>
        <w:spacing w:after="0" w:line="240" w:lineRule="auto"/>
        <w:jc w:val="center"/>
        <w:rPr>
          <w:rFonts w:eastAsia="Times New Roman"/>
          <w:lang w:eastAsia="ru-RU"/>
        </w:rPr>
      </w:pPr>
      <w:r>
        <w:rPr>
          <w:rFonts w:eastAsia="Times New Roman"/>
          <w:b/>
          <w:bCs/>
          <w:lang w:eastAsia="ru-RU"/>
        </w:rPr>
        <w:t>VIII. ЮРИДИЧЕСКИЕ АДРЕСА И РЕКВИЗИТЫ СТОРОН</w:t>
      </w:r>
      <w:r>
        <w:rPr>
          <w:rFonts w:eastAsia="Times New Roman"/>
          <w:lang w:eastAsia="ru-RU"/>
        </w:rPr>
        <w:t xml:space="preserve"> </w:t>
      </w:r>
    </w:p>
    <w:tbl>
      <w:tblPr>
        <w:tblW w:w="0" w:type="auto"/>
        <w:tblLook w:val="04A0" w:firstRow="1" w:lastRow="0" w:firstColumn="1" w:lastColumn="0" w:noHBand="0" w:noVBand="1"/>
      </w:tblPr>
      <w:tblGrid>
        <w:gridCol w:w="4926"/>
        <w:gridCol w:w="4927"/>
      </w:tblGrid>
      <w:tr w:rsidR="00576F9B" w:rsidRPr="00496804" w14:paraId="626F8BEB" w14:textId="77777777" w:rsidTr="00590286">
        <w:tc>
          <w:tcPr>
            <w:tcW w:w="5211" w:type="dxa"/>
            <w:shd w:val="clear" w:color="auto" w:fill="auto"/>
          </w:tcPr>
          <w:p w14:paraId="76AB421B" w14:textId="77777777" w:rsidR="00576F9B" w:rsidRPr="00496804" w:rsidRDefault="00576F9B" w:rsidP="00590286">
            <w:pPr>
              <w:pStyle w:val="2"/>
              <w:tabs>
                <w:tab w:val="left" w:pos="-567"/>
              </w:tabs>
              <w:spacing w:after="0" w:line="23" w:lineRule="atLeast"/>
              <w:rPr>
                <w:sz w:val="28"/>
                <w:szCs w:val="28"/>
              </w:rPr>
            </w:pPr>
            <w:r w:rsidRPr="00496804">
              <w:rPr>
                <w:b/>
                <w:sz w:val="28"/>
                <w:szCs w:val="28"/>
              </w:rPr>
              <w:t>Г</w:t>
            </w:r>
            <w:r w:rsidRPr="00693B0D">
              <w:rPr>
                <w:b/>
                <w:sz w:val="28"/>
                <w:szCs w:val="28"/>
              </w:rPr>
              <w:t>лавный распорядитель</w:t>
            </w:r>
            <w:r w:rsidRPr="00496804">
              <w:rPr>
                <w:b/>
                <w:sz w:val="28"/>
                <w:szCs w:val="28"/>
              </w:rPr>
              <w:t xml:space="preserve">                               </w:t>
            </w:r>
          </w:p>
          <w:p w14:paraId="2313FE72" w14:textId="77777777" w:rsidR="00576F9B" w:rsidRPr="00CB5F93" w:rsidRDefault="00576F9B" w:rsidP="00590286">
            <w:pPr>
              <w:pStyle w:val="2"/>
              <w:tabs>
                <w:tab w:val="left" w:pos="-567"/>
              </w:tabs>
              <w:spacing w:after="0" w:line="23" w:lineRule="atLeast"/>
              <w:rPr>
                <w:sz w:val="28"/>
                <w:szCs w:val="28"/>
              </w:rPr>
            </w:pPr>
            <w:r w:rsidRPr="00CB5F93">
              <w:rPr>
                <w:sz w:val="28"/>
                <w:szCs w:val="28"/>
              </w:rPr>
              <w:t>Министерство имущества Курской области</w:t>
            </w:r>
          </w:p>
          <w:p w14:paraId="51151FF9" w14:textId="77777777" w:rsidR="00576F9B" w:rsidRPr="00CB5F93" w:rsidRDefault="00576F9B" w:rsidP="00590286">
            <w:pPr>
              <w:pStyle w:val="2"/>
              <w:tabs>
                <w:tab w:val="left" w:pos="-567"/>
              </w:tabs>
              <w:spacing w:after="0" w:line="23" w:lineRule="atLeast"/>
              <w:rPr>
                <w:sz w:val="28"/>
                <w:szCs w:val="28"/>
              </w:rPr>
            </w:pPr>
            <w:r w:rsidRPr="00CB5F93">
              <w:rPr>
                <w:sz w:val="28"/>
                <w:szCs w:val="28"/>
              </w:rPr>
              <w:t>Адрес (Место нахождения):</w:t>
            </w:r>
          </w:p>
          <w:p w14:paraId="32787504" w14:textId="77777777" w:rsidR="00576F9B" w:rsidRPr="00CB5F93" w:rsidRDefault="00576F9B" w:rsidP="00590286">
            <w:pPr>
              <w:pStyle w:val="2"/>
              <w:tabs>
                <w:tab w:val="left" w:pos="-567"/>
              </w:tabs>
              <w:spacing w:after="0" w:line="23" w:lineRule="atLeast"/>
              <w:rPr>
                <w:sz w:val="28"/>
                <w:szCs w:val="28"/>
              </w:rPr>
            </w:pPr>
            <w:r w:rsidRPr="00CB5F93">
              <w:rPr>
                <w:sz w:val="28"/>
                <w:szCs w:val="28"/>
              </w:rPr>
              <w:t xml:space="preserve">305000, Курская область, Г.О. ГОРОД КУРСК, </w:t>
            </w:r>
          </w:p>
          <w:p w14:paraId="522DE0F6" w14:textId="77777777" w:rsidR="00576F9B" w:rsidRPr="00CB5F93" w:rsidRDefault="00576F9B" w:rsidP="00590286">
            <w:pPr>
              <w:pStyle w:val="2"/>
              <w:tabs>
                <w:tab w:val="left" w:pos="-567"/>
              </w:tabs>
              <w:spacing w:after="0" w:line="23" w:lineRule="atLeast"/>
              <w:rPr>
                <w:sz w:val="28"/>
                <w:szCs w:val="28"/>
              </w:rPr>
            </w:pPr>
            <w:r w:rsidRPr="00CB5F93">
              <w:rPr>
                <w:sz w:val="28"/>
                <w:szCs w:val="28"/>
              </w:rPr>
              <w:t>Г. КУРСК, ПЛ КРАСНАЯ, Д.1</w:t>
            </w:r>
          </w:p>
          <w:p w14:paraId="70E112FB" w14:textId="77777777" w:rsidR="002B7D1C" w:rsidRPr="00CB5F93" w:rsidRDefault="002B7D1C" w:rsidP="002B7D1C">
            <w:pPr>
              <w:pStyle w:val="2"/>
              <w:tabs>
                <w:tab w:val="left" w:pos="-567"/>
              </w:tabs>
              <w:spacing w:after="0" w:line="23" w:lineRule="atLeast"/>
              <w:rPr>
                <w:sz w:val="28"/>
                <w:szCs w:val="28"/>
              </w:rPr>
            </w:pPr>
            <w:r w:rsidRPr="00CB5F93">
              <w:rPr>
                <w:sz w:val="28"/>
                <w:szCs w:val="28"/>
              </w:rPr>
              <w:t>ИНН 4629011325 КПП 463201001</w:t>
            </w:r>
          </w:p>
          <w:p w14:paraId="451C1449" w14:textId="77777777" w:rsidR="00576F9B" w:rsidRPr="00CB5F93" w:rsidRDefault="00576F9B" w:rsidP="00590286">
            <w:pPr>
              <w:pStyle w:val="2"/>
              <w:tabs>
                <w:tab w:val="left" w:pos="-567"/>
              </w:tabs>
              <w:spacing w:after="0" w:line="23" w:lineRule="atLeast"/>
              <w:rPr>
                <w:sz w:val="28"/>
                <w:szCs w:val="28"/>
              </w:rPr>
            </w:pPr>
            <w:r w:rsidRPr="00CB5F93">
              <w:rPr>
                <w:sz w:val="28"/>
                <w:szCs w:val="28"/>
              </w:rPr>
              <w:t>Платежные реквизиты:</w:t>
            </w:r>
          </w:p>
          <w:p w14:paraId="7F89A7EB" w14:textId="77777777" w:rsidR="002B7D1C" w:rsidRDefault="002B7D1C" w:rsidP="002B7D1C">
            <w:pPr>
              <w:pStyle w:val="2"/>
              <w:tabs>
                <w:tab w:val="left" w:pos="-567"/>
              </w:tabs>
              <w:spacing w:after="0" w:line="23" w:lineRule="atLeast"/>
              <w:rPr>
                <w:sz w:val="28"/>
                <w:szCs w:val="28"/>
              </w:rPr>
            </w:pPr>
            <w:r w:rsidRPr="00CB5F93">
              <w:rPr>
                <w:sz w:val="28"/>
                <w:szCs w:val="28"/>
              </w:rPr>
              <w:t xml:space="preserve">Банк: ОТДЕЛЕНИЕ КУРСК БАНКА РОСИИ//УФК по Курской области </w:t>
            </w:r>
          </w:p>
          <w:p w14:paraId="69DA7F26" w14:textId="5EFBDEAD" w:rsidR="002B7D1C" w:rsidRPr="00CB5F93" w:rsidRDefault="002B7D1C" w:rsidP="002B7D1C">
            <w:pPr>
              <w:pStyle w:val="2"/>
              <w:tabs>
                <w:tab w:val="left" w:pos="-567"/>
              </w:tabs>
              <w:spacing w:after="0" w:line="23" w:lineRule="atLeast"/>
              <w:rPr>
                <w:sz w:val="28"/>
                <w:szCs w:val="28"/>
              </w:rPr>
            </w:pPr>
            <w:r w:rsidRPr="00CB5F93">
              <w:rPr>
                <w:sz w:val="28"/>
                <w:szCs w:val="28"/>
              </w:rPr>
              <w:t>г. Курск</w:t>
            </w:r>
          </w:p>
          <w:p w14:paraId="2138BF7C" w14:textId="77777777" w:rsidR="002B7D1C" w:rsidRPr="00CB5F93" w:rsidRDefault="002B7D1C" w:rsidP="002B7D1C">
            <w:pPr>
              <w:pStyle w:val="2"/>
              <w:tabs>
                <w:tab w:val="left" w:pos="-567"/>
              </w:tabs>
              <w:spacing w:after="0" w:line="23" w:lineRule="atLeast"/>
              <w:rPr>
                <w:sz w:val="28"/>
                <w:szCs w:val="28"/>
              </w:rPr>
            </w:pPr>
            <w:r w:rsidRPr="00CB5F93">
              <w:rPr>
                <w:sz w:val="28"/>
                <w:szCs w:val="28"/>
              </w:rPr>
              <w:t>БИК 013807906</w:t>
            </w:r>
          </w:p>
          <w:p w14:paraId="59670157" w14:textId="77777777" w:rsidR="002B7D1C" w:rsidRPr="00CB5F93" w:rsidRDefault="002B7D1C" w:rsidP="002B7D1C">
            <w:pPr>
              <w:pStyle w:val="2"/>
              <w:tabs>
                <w:tab w:val="left" w:pos="-567"/>
              </w:tabs>
              <w:spacing w:after="0" w:line="23" w:lineRule="atLeast"/>
              <w:rPr>
                <w:sz w:val="28"/>
                <w:szCs w:val="28"/>
              </w:rPr>
            </w:pPr>
            <w:r w:rsidRPr="00CB5F93">
              <w:rPr>
                <w:sz w:val="28"/>
                <w:szCs w:val="28"/>
              </w:rPr>
              <w:t>ЕКС 40102810545370000038</w:t>
            </w:r>
          </w:p>
          <w:p w14:paraId="168D47BF" w14:textId="77777777" w:rsidR="002B7D1C" w:rsidRPr="00CB5F93" w:rsidRDefault="002B7D1C" w:rsidP="002B7D1C">
            <w:pPr>
              <w:pStyle w:val="2"/>
              <w:tabs>
                <w:tab w:val="left" w:pos="-567"/>
              </w:tabs>
              <w:spacing w:after="0" w:line="23" w:lineRule="atLeast"/>
              <w:rPr>
                <w:sz w:val="28"/>
                <w:szCs w:val="28"/>
              </w:rPr>
            </w:pPr>
            <w:proofErr w:type="spellStart"/>
            <w:r w:rsidRPr="00CB5F93">
              <w:rPr>
                <w:sz w:val="28"/>
                <w:szCs w:val="28"/>
              </w:rPr>
              <w:t>казн</w:t>
            </w:r>
            <w:proofErr w:type="spellEnd"/>
            <w:r w:rsidRPr="00CB5F93">
              <w:rPr>
                <w:sz w:val="28"/>
                <w:szCs w:val="28"/>
              </w:rPr>
              <w:t>/счет 03221643380000004400</w:t>
            </w:r>
          </w:p>
          <w:p w14:paraId="62D5C4C0" w14:textId="77777777" w:rsidR="00576F9B" w:rsidRPr="00CB5F93" w:rsidRDefault="00576F9B" w:rsidP="00590286">
            <w:pPr>
              <w:pStyle w:val="2"/>
              <w:tabs>
                <w:tab w:val="left" w:pos="-567"/>
              </w:tabs>
              <w:spacing w:after="0" w:line="23" w:lineRule="atLeast"/>
              <w:rPr>
                <w:sz w:val="28"/>
                <w:szCs w:val="28"/>
              </w:rPr>
            </w:pPr>
            <w:r w:rsidRPr="00CB5F93">
              <w:rPr>
                <w:sz w:val="28"/>
                <w:szCs w:val="28"/>
              </w:rPr>
              <w:t>л/с 03442036630</w:t>
            </w:r>
          </w:p>
          <w:p w14:paraId="588417C0" w14:textId="77777777" w:rsidR="00576F9B" w:rsidRPr="00496804" w:rsidRDefault="00576F9B" w:rsidP="002B7D1C">
            <w:pPr>
              <w:pStyle w:val="2"/>
              <w:tabs>
                <w:tab w:val="left" w:pos="-567"/>
              </w:tabs>
              <w:spacing w:after="0" w:line="23" w:lineRule="atLeast"/>
              <w:rPr>
                <w:sz w:val="28"/>
                <w:szCs w:val="28"/>
              </w:rPr>
            </w:pPr>
          </w:p>
        </w:tc>
        <w:tc>
          <w:tcPr>
            <w:tcW w:w="5212" w:type="dxa"/>
            <w:shd w:val="clear" w:color="auto" w:fill="auto"/>
          </w:tcPr>
          <w:p w14:paraId="5E9012A4" w14:textId="77777777" w:rsidR="00576F9B" w:rsidRPr="00496804" w:rsidRDefault="00576F9B" w:rsidP="00590286">
            <w:pPr>
              <w:pStyle w:val="2"/>
              <w:tabs>
                <w:tab w:val="left" w:pos="-567"/>
              </w:tabs>
              <w:spacing w:after="0" w:line="23" w:lineRule="atLeast"/>
              <w:rPr>
                <w:b/>
                <w:sz w:val="28"/>
                <w:szCs w:val="28"/>
              </w:rPr>
            </w:pPr>
            <w:r w:rsidRPr="00496804">
              <w:rPr>
                <w:b/>
                <w:sz w:val="28"/>
                <w:szCs w:val="28"/>
              </w:rPr>
              <w:t>Получатель</w:t>
            </w:r>
          </w:p>
          <w:p w14:paraId="5827FB03" w14:textId="77777777" w:rsidR="00576F9B" w:rsidRPr="00496804" w:rsidRDefault="00576F9B" w:rsidP="00590286">
            <w:pPr>
              <w:pStyle w:val="2"/>
              <w:tabs>
                <w:tab w:val="left" w:pos="-567"/>
              </w:tabs>
              <w:spacing w:after="0" w:line="23" w:lineRule="atLeast"/>
              <w:rPr>
                <w:sz w:val="28"/>
                <w:szCs w:val="28"/>
              </w:rPr>
            </w:pPr>
            <w:r w:rsidRPr="00496804">
              <w:rPr>
                <w:sz w:val="28"/>
                <w:szCs w:val="28"/>
              </w:rPr>
              <w:t xml:space="preserve">ГУПКО «Домоуправление №6 </w:t>
            </w:r>
          </w:p>
          <w:p w14:paraId="10D58F57" w14:textId="77777777" w:rsidR="00576F9B" w:rsidRPr="00496804" w:rsidRDefault="00576F9B" w:rsidP="00590286">
            <w:pPr>
              <w:pStyle w:val="2"/>
              <w:tabs>
                <w:tab w:val="left" w:pos="-567"/>
              </w:tabs>
              <w:spacing w:after="0" w:line="23" w:lineRule="atLeast"/>
              <w:rPr>
                <w:sz w:val="28"/>
                <w:szCs w:val="28"/>
              </w:rPr>
            </w:pPr>
            <w:r w:rsidRPr="00496804">
              <w:rPr>
                <w:sz w:val="28"/>
                <w:szCs w:val="28"/>
              </w:rPr>
              <w:t>администрации области»</w:t>
            </w:r>
          </w:p>
          <w:p w14:paraId="6BE8A9A3" w14:textId="77777777" w:rsidR="00576F9B" w:rsidRPr="00496804" w:rsidRDefault="00576F9B" w:rsidP="00590286">
            <w:pPr>
              <w:pStyle w:val="2"/>
              <w:tabs>
                <w:tab w:val="left" w:pos="-567"/>
              </w:tabs>
              <w:spacing w:after="0" w:line="23" w:lineRule="atLeast"/>
              <w:rPr>
                <w:sz w:val="28"/>
                <w:szCs w:val="28"/>
              </w:rPr>
            </w:pPr>
            <w:r w:rsidRPr="00496804">
              <w:rPr>
                <w:sz w:val="28"/>
                <w:szCs w:val="28"/>
              </w:rPr>
              <w:t>Место нахождения:</w:t>
            </w:r>
          </w:p>
          <w:p w14:paraId="57C0B26C" w14:textId="77777777" w:rsidR="00576F9B" w:rsidRPr="00496804" w:rsidRDefault="00576F9B" w:rsidP="00590286">
            <w:pPr>
              <w:pStyle w:val="2"/>
              <w:tabs>
                <w:tab w:val="left" w:pos="-567"/>
              </w:tabs>
              <w:spacing w:after="0" w:line="23" w:lineRule="atLeast"/>
              <w:rPr>
                <w:sz w:val="28"/>
                <w:szCs w:val="28"/>
              </w:rPr>
            </w:pPr>
            <w:r w:rsidRPr="00496804">
              <w:rPr>
                <w:sz w:val="28"/>
                <w:szCs w:val="28"/>
              </w:rPr>
              <w:t>305000,</w:t>
            </w:r>
            <w:r>
              <w:rPr>
                <w:sz w:val="28"/>
                <w:szCs w:val="28"/>
              </w:rPr>
              <w:t xml:space="preserve"> </w:t>
            </w:r>
            <w:r w:rsidRPr="00496804">
              <w:rPr>
                <w:sz w:val="28"/>
                <w:szCs w:val="28"/>
              </w:rPr>
              <w:t>г. Курск, ул. Марата, 9</w:t>
            </w:r>
          </w:p>
          <w:p w14:paraId="1689BBC5" w14:textId="77777777" w:rsidR="00576F9B" w:rsidRPr="00496804" w:rsidRDefault="00576F9B" w:rsidP="00590286">
            <w:pPr>
              <w:pStyle w:val="2"/>
              <w:tabs>
                <w:tab w:val="left" w:pos="-567"/>
              </w:tabs>
              <w:spacing w:after="0" w:line="23" w:lineRule="atLeast"/>
              <w:rPr>
                <w:sz w:val="28"/>
                <w:szCs w:val="28"/>
              </w:rPr>
            </w:pPr>
          </w:p>
          <w:p w14:paraId="6AE0A117" w14:textId="77777777" w:rsidR="002B7D1C" w:rsidRPr="00496804" w:rsidRDefault="002B7D1C" w:rsidP="002B7D1C">
            <w:pPr>
              <w:pStyle w:val="2"/>
              <w:tabs>
                <w:tab w:val="left" w:pos="-567"/>
              </w:tabs>
              <w:spacing w:after="0" w:line="23" w:lineRule="atLeast"/>
              <w:rPr>
                <w:sz w:val="28"/>
                <w:szCs w:val="28"/>
              </w:rPr>
            </w:pPr>
            <w:r w:rsidRPr="00496804">
              <w:rPr>
                <w:sz w:val="28"/>
                <w:szCs w:val="28"/>
              </w:rPr>
              <w:t>ИНН 4629001408 КПП 463201001</w:t>
            </w:r>
          </w:p>
          <w:p w14:paraId="3CF52293" w14:textId="77777777" w:rsidR="00576F9B" w:rsidRPr="00496804" w:rsidRDefault="00576F9B" w:rsidP="00590286">
            <w:pPr>
              <w:pStyle w:val="2"/>
              <w:tabs>
                <w:tab w:val="left" w:pos="-567"/>
              </w:tabs>
              <w:spacing w:after="0" w:line="23" w:lineRule="atLeast"/>
              <w:rPr>
                <w:sz w:val="28"/>
                <w:szCs w:val="28"/>
              </w:rPr>
            </w:pPr>
            <w:r w:rsidRPr="00496804">
              <w:rPr>
                <w:sz w:val="28"/>
                <w:szCs w:val="28"/>
              </w:rPr>
              <w:t>Платежные реквизиты:</w:t>
            </w:r>
          </w:p>
          <w:p w14:paraId="1B860075" w14:textId="77777777" w:rsidR="002B7D1C" w:rsidRDefault="002B7D1C" w:rsidP="00590286">
            <w:pPr>
              <w:pStyle w:val="2"/>
              <w:tabs>
                <w:tab w:val="left" w:pos="-567"/>
              </w:tabs>
              <w:spacing w:after="0" w:line="23" w:lineRule="atLeast"/>
              <w:jc w:val="left"/>
              <w:rPr>
                <w:sz w:val="28"/>
                <w:szCs w:val="28"/>
              </w:rPr>
            </w:pPr>
            <w:proofErr w:type="gramStart"/>
            <w:r w:rsidRPr="00CB5F93">
              <w:rPr>
                <w:sz w:val="28"/>
                <w:szCs w:val="28"/>
              </w:rPr>
              <w:t xml:space="preserve">Банк: </w:t>
            </w:r>
            <w:r w:rsidRPr="00496804">
              <w:rPr>
                <w:sz w:val="28"/>
                <w:szCs w:val="28"/>
              </w:rPr>
              <w:t xml:space="preserve"> Курск</w:t>
            </w:r>
            <w:r>
              <w:rPr>
                <w:sz w:val="28"/>
                <w:szCs w:val="28"/>
              </w:rPr>
              <w:t>ий</w:t>
            </w:r>
            <w:proofErr w:type="gramEnd"/>
            <w:r w:rsidRPr="00496804">
              <w:rPr>
                <w:sz w:val="28"/>
                <w:szCs w:val="28"/>
              </w:rPr>
              <w:t xml:space="preserve"> РФ</w:t>
            </w:r>
            <w:r>
              <w:rPr>
                <w:sz w:val="28"/>
                <w:szCs w:val="28"/>
              </w:rPr>
              <w:t xml:space="preserve"> </w:t>
            </w:r>
            <w:r w:rsidRPr="00496804">
              <w:rPr>
                <w:sz w:val="28"/>
                <w:szCs w:val="28"/>
              </w:rPr>
              <w:t xml:space="preserve">АО «Россельхозбанк» </w:t>
            </w:r>
          </w:p>
          <w:p w14:paraId="0ECEC33F" w14:textId="77777777" w:rsidR="002B7D1C" w:rsidRDefault="002B7D1C" w:rsidP="00590286">
            <w:pPr>
              <w:pStyle w:val="2"/>
              <w:tabs>
                <w:tab w:val="left" w:pos="-567"/>
              </w:tabs>
              <w:spacing w:after="0" w:line="23" w:lineRule="atLeast"/>
              <w:jc w:val="left"/>
              <w:rPr>
                <w:sz w:val="28"/>
                <w:szCs w:val="28"/>
              </w:rPr>
            </w:pPr>
            <w:r w:rsidRPr="00496804">
              <w:rPr>
                <w:sz w:val="28"/>
                <w:szCs w:val="28"/>
              </w:rPr>
              <w:t>БИК 043807798</w:t>
            </w:r>
          </w:p>
          <w:p w14:paraId="5601EA7E" w14:textId="2D25004F" w:rsidR="00576F9B" w:rsidRPr="00496804" w:rsidRDefault="00576F9B" w:rsidP="00590286">
            <w:pPr>
              <w:pStyle w:val="2"/>
              <w:tabs>
                <w:tab w:val="left" w:pos="-567"/>
              </w:tabs>
              <w:spacing w:after="0" w:line="23" w:lineRule="atLeast"/>
              <w:jc w:val="left"/>
              <w:rPr>
                <w:sz w:val="28"/>
                <w:szCs w:val="28"/>
              </w:rPr>
            </w:pPr>
            <w:r w:rsidRPr="00496804">
              <w:rPr>
                <w:sz w:val="28"/>
                <w:szCs w:val="28"/>
              </w:rPr>
              <w:t xml:space="preserve">р/с 40602810832000000015                                                                                                   </w:t>
            </w:r>
          </w:p>
          <w:p w14:paraId="228DBD04" w14:textId="77777777" w:rsidR="00576F9B" w:rsidRPr="00496804" w:rsidRDefault="00576F9B" w:rsidP="00590286">
            <w:pPr>
              <w:pStyle w:val="2"/>
              <w:tabs>
                <w:tab w:val="left" w:pos="-567"/>
              </w:tabs>
              <w:spacing w:after="0" w:line="23" w:lineRule="atLeast"/>
              <w:rPr>
                <w:sz w:val="28"/>
                <w:szCs w:val="28"/>
              </w:rPr>
            </w:pPr>
            <w:r w:rsidRPr="00496804">
              <w:rPr>
                <w:sz w:val="28"/>
                <w:szCs w:val="28"/>
              </w:rPr>
              <w:t>к/</w:t>
            </w:r>
            <w:proofErr w:type="spellStart"/>
            <w:r w:rsidRPr="00496804">
              <w:rPr>
                <w:sz w:val="28"/>
                <w:szCs w:val="28"/>
              </w:rPr>
              <w:t>сч</w:t>
            </w:r>
            <w:proofErr w:type="spellEnd"/>
            <w:r w:rsidRPr="00496804">
              <w:rPr>
                <w:sz w:val="28"/>
                <w:szCs w:val="28"/>
              </w:rPr>
              <w:t xml:space="preserve"> 30101810700000000798                                    </w:t>
            </w:r>
          </w:p>
          <w:p w14:paraId="4919160B" w14:textId="77777777" w:rsidR="00576F9B" w:rsidRPr="00496804" w:rsidRDefault="00576F9B" w:rsidP="002B7D1C">
            <w:pPr>
              <w:pStyle w:val="2"/>
              <w:tabs>
                <w:tab w:val="left" w:pos="-567"/>
              </w:tabs>
              <w:spacing w:after="0" w:line="23" w:lineRule="atLeast"/>
              <w:rPr>
                <w:sz w:val="28"/>
                <w:szCs w:val="28"/>
              </w:rPr>
            </w:pPr>
          </w:p>
        </w:tc>
      </w:tr>
    </w:tbl>
    <w:p w14:paraId="2CD5EB0B" w14:textId="77777777" w:rsidR="00576F9B" w:rsidRDefault="00576F9B" w:rsidP="00772230">
      <w:pPr>
        <w:spacing w:after="0" w:line="240" w:lineRule="auto"/>
        <w:jc w:val="center"/>
        <w:rPr>
          <w:rFonts w:eastAsia="Times New Roman"/>
          <w:lang w:eastAsia="ru-RU"/>
        </w:rPr>
      </w:pPr>
    </w:p>
    <w:p w14:paraId="25A6D04D" w14:textId="77777777" w:rsidR="00576F9B" w:rsidRDefault="00576F9B" w:rsidP="00772230">
      <w:pPr>
        <w:spacing w:after="0" w:line="240" w:lineRule="auto"/>
        <w:jc w:val="center"/>
        <w:rPr>
          <w:rFonts w:eastAsia="Times New Roman"/>
          <w:lang w:eastAsia="ru-RU"/>
        </w:rPr>
      </w:pPr>
    </w:p>
    <w:p w14:paraId="0B91E282" w14:textId="77777777" w:rsidR="00576F9B" w:rsidRDefault="00576F9B" w:rsidP="00772230">
      <w:pPr>
        <w:spacing w:after="0" w:line="240" w:lineRule="auto"/>
        <w:jc w:val="center"/>
        <w:rPr>
          <w:rFonts w:eastAsia="Times New Roman"/>
          <w:lang w:eastAsia="ru-RU"/>
        </w:rPr>
      </w:pPr>
    </w:p>
    <w:p w14:paraId="05635C8B" w14:textId="77777777" w:rsidR="00EF374B" w:rsidRDefault="00EF374B" w:rsidP="00772230">
      <w:pPr>
        <w:spacing w:after="0" w:line="240" w:lineRule="auto"/>
        <w:jc w:val="center"/>
        <w:rPr>
          <w:rFonts w:eastAsia="Times New Roman"/>
          <w:lang w:eastAsia="ru-RU"/>
        </w:rPr>
      </w:pPr>
    </w:p>
    <w:p w14:paraId="351CE3FE" w14:textId="4FE1E7FC" w:rsidR="00772230" w:rsidRDefault="00772230" w:rsidP="00772230">
      <w:pPr>
        <w:spacing w:after="0" w:line="240" w:lineRule="auto"/>
        <w:jc w:val="center"/>
        <w:rPr>
          <w:rFonts w:eastAsia="Times New Roman"/>
          <w:b/>
          <w:bCs/>
          <w:lang w:eastAsia="ru-RU"/>
        </w:rPr>
      </w:pPr>
      <w:r>
        <w:rPr>
          <w:rFonts w:eastAsia="Times New Roman"/>
          <w:b/>
          <w:bCs/>
          <w:lang w:eastAsia="ru-RU"/>
        </w:rPr>
        <w:t>IX. ПОДПИСИ СТОРОН</w:t>
      </w:r>
    </w:p>
    <w:p w14:paraId="300E444B" w14:textId="77777777" w:rsidR="00576F9B" w:rsidRDefault="00576F9B" w:rsidP="00772230">
      <w:pPr>
        <w:spacing w:after="0" w:line="240" w:lineRule="auto"/>
        <w:jc w:val="center"/>
        <w:rPr>
          <w:rFonts w:eastAsia="Times New Roman"/>
          <w:b/>
          <w:bCs/>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576F9B" w14:paraId="3C2CEDE5" w14:textId="77777777" w:rsidTr="00590286">
        <w:tc>
          <w:tcPr>
            <w:tcW w:w="4926" w:type="dxa"/>
          </w:tcPr>
          <w:p w14:paraId="05150301" w14:textId="77777777" w:rsidR="00576F9B" w:rsidRPr="00CB5F93" w:rsidRDefault="00576F9B" w:rsidP="00590286">
            <w:pPr>
              <w:pStyle w:val="2"/>
              <w:tabs>
                <w:tab w:val="left" w:pos="-567"/>
              </w:tabs>
              <w:spacing w:after="0" w:line="23" w:lineRule="atLeast"/>
              <w:rPr>
                <w:sz w:val="28"/>
                <w:szCs w:val="28"/>
              </w:rPr>
            </w:pPr>
            <w:r>
              <w:rPr>
                <w:sz w:val="28"/>
                <w:szCs w:val="28"/>
              </w:rPr>
              <w:t>М</w:t>
            </w:r>
            <w:r w:rsidRPr="00CB5F93">
              <w:rPr>
                <w:sz w:val="28"/>
                <w:szCs w:val="28"/>
              </w:rPr>
              <w:t>инист</w:t>
            </w:r>
            <w:r>
              <w:rPr>
                <w:sz w:val="28"/>
                <w:szCs w:val="28"/>
              </w:rPr>
              <w:t>е</w:t>
            </w:r>
            <w:r w:rsidRPr="00CB5F93">
              <w:rPr>
                <w:sz w:val="28"/>
                <w:szCs w:val="28"/>
              </w:rPr>
              <w:t>р</w:t>
            </w:r>
            <w:r>
              <w:rPr>
                <w:sz w:val="28"/>
                <w:szCs w:val="28"/>
              </w:rPr>
              <w:t>ство</w:t>
            </w:r>
            <w:r w:rsidRPr="00CB5F93">
              <w:rPr>
                <w:sz w:val="28"/>
                <w:szCs w:val="28"/>
              </w:rPr>
              <w:t xml:space="preserve"> имущества</w:t>
            </w:r>
          </w:p>
          <w:p w14:paraId="1220FA82" w14:textId="77777777" w:rsidR="00576F9B" w:rsidRPr="00CB5F93" w:rsidRDefault="00576F9B" w:rsidP="00590286">
            <w:pPr>
              <w:pStyle w:val="2"/>
              <w:tabs>
                <w:tab w:val="left" w:pos="-567"/>
              </w:tabs>
              <w:spacing w:after="0" w:line="23" w:lineRule="atLeast"/>
              <w:rPr>
                <w:sz w:val="28"/>
                <w:szCs w:val="28"/>
              </w:rPr>
            </w:pPr>
            <w:r w:rsidRPr="00CB5F93">
              <w:rPr>
                <w:sz w:val="28"/>
                <w:szCs w:val="28"/>
              </w:rPr>
              <w:t>Курской области</w:t>
            </w:r>
          </w:p>
          <w:p w14:paraId="16370919" w14:textId="77777777" w:rsidR="00576F9B" w:rsidRDefault="00576F9B" w:rsidP="00590286">
            <w:pPr>
              <w:pStyle w:val="2"/>
              <w:tabs>
                <w:tab w:val="left" w:pos="-567"/>
              </w:tabs>
              <w:spacing w:after="0" w:line="23" w:lineRule="atLeast"/>
              <w:rPr>
                <w:sz w:val="28"/>
                <w:szCs w:val="28"/>
              </w:rPr>
            </w:pPr>
          </w:p>
          <w:p w14:paraId="5864BC94" w14:textId="77777777" w:rsidR="00576F9B" w:rsidRDefault="00576F9B" w:rsidP="00590286">
            <w:pPr>
              <w:pStyle w:val="2"/>
              <w:tabs>
                <w:tab w:val="left" w:pos="-567"/>
              </w:tabs>
              <w:spacing w:after="0" w:line="23" w:lineRule="atLeast"/>
              <w:rPr>
                <w:sz w:val="28"/>
                <w:szCs w:val="28"/>
              </w:rPr>
            </w:pPr>
          </w:p>
          <w:p w14:paraId="2BA351F5" w14:textId="77777777" w:rsidR="00576F9B" w:rsidRDefault="00576F9B" w:rsidP="00590286">
            <w:pPr>
              <w:pStyle w:val="2"/>
              <w:tabs>
                <w:tab w:val="left" w:pos="-567"/>
              </w:tabs>
              <w:spacing w:after="0" w:line="23" w:lineRule="atLeast"/>
              <w:rPr>
                <w:sz w:val="28"/>
                <w:szCs w:val="28"/>
              </w:rPr>
            </w:pPr>
          </w:p>
          <w:p w14:paraId="338BF5D4" w14:textId="77777777" w:rsidR="00576F9B" w:rsidRDefault="00576F9B" w:rsidP="00590286">
            <w:pPr>
              <w:pStyle w:val="2"/>
              <w:tabs>
                <w:tab w:val="left" w:pos="-567"/>
              </w:tabs>
              <w:spacing w:after="0" w:line="23" w:lineRule="atLeast"/>
              <w:rPr>
                <w:sz w:val="28"/>
                <w:szCs w:val="28"/>
              </w:rPr>
            </w:pPr>
          </w:p>
          <w:p w14:paraId="5BACDA2D" w14:textId="77777777" w:rsidR="00C25491" w:rsidRPr="007F2C2E" w:rsidRDefault="00C25491" w:rsidP="00C25491">
            <w:pPr>
              <w:pStyle w:val="2"/>
              <w:tabs>
                <w:tab w:val="left" w:pos="-567"/>
              </w:tabs>
              <w:spacing w:after="0" w:line="23" w:lineRule="atLeast"/>
              <w:rPr>
                <w:sz w:val="28"/>
                <w:szCs w:val="28"/>
              </w:rPr>
            </w:pPr>
            <w:r>
              <w:rPr>
                <w:sz w:val="28"/>
                <w:szCs w:val="28"/>
              </w:rPr>
              <w:t>Временно исполняющий обязанности</w:t>
            </w:r>
            <w:r w:rsidRPr="00D17B02">
              <w:rPr>
                <w:sz w:val="28"/>
                <w:szCs w:val="28"/>
              </w:rPr>
              <w:t xml:space="preserve"> </w:t>
            </w:r>
            <w:r>
              <w:rPr>
                <w:sz w:val="28"/>
                <w:szCs w:val="28"/>
              </w:rPr>
              <w:t>з</w:t>
            </w:r>
            <w:r w:rsidRPr="007F2C2E">
              <w:rPr>
                <w:sz w:val="28"/>
                <w:szCs w:val="28"/>
              </w:rPr>
              <w:t>аместител</w:t>
            </w:r>
            <w:r>
              <w:rPr>
                <w:sz w:val="28"/>
                <w:szCs w:val="28"/>
              </w:rPr>
              <w:t>я</w:t>
            </w:r>
            <w:r w:rsidRPr="007F2C2E">
              <w:rPr>
                <w:sz w:val="28"/>
                <w:szCs w:val="28"/>
              </w:rPr>
              <w:t xml:space="preserve"> министра имущества</w:t>
            </w:r>
          </w:p>
          <w:p w14:paraId="113ADDAC" w14:textId="77777777" w:rsidR="00C25491" w:rsidRPr="007F2C2E" w:rsidRDefault="00C25491" w:rsidP="00C25491">
            <w:pPr>
              <w:pStyle w:val="2"/>
              <w:tabs>
                <w:tab w:val="left" w:pos="-567"/>
              </w:tabs>
              <w:spacing w:after="0" w:line="23" w:lineRule="atLeast"/>
              <w:rPr>
                <w:sz w:val="28"/>
                <w:szCs w:val="28"/>
              </w:rPr>
            </w:pPr>
            <w:r w:rsidRPr="007F2C2E">
              <w:rPr>
                <w:sz w:val="28"/>
                <w:szCs w:val="28"/>
              </w:rPr>
              <w:t>Курской области</w:t>
            </w:r>
          </w:p>
          <w:p w14:paraId="2DE1112B" w14:textId="5674D8C5" w:rsidR="00576F9B" w:rsidRDefault="00576F9B" w:rsidP="00590286">
            <w:pPr>
              <w:pStyle w:val="2"/>
              <w:tabs>
                <w:tab w:val="left" w:pos="-567"/>
              </w:tabs>
              <w:spacing w:after="0" w:line="23" w:lineRule="atLeast"/>
              <w:rPr>
                <w:sz w:val="28"/>
                <w:szCs w:val="28"/>
              </w:rPr>
            </w:pPr>
          </w:p>
          <w:p w14:paraId="2E5C6B20" w14:textId="77777777" w:rsidR="00576F9B" w:rsidRDefault="00576F9B" w:rsidP="00590286">
            <w:pPr>
              <w:pStyle w:val="2"/>
              <w:tabs>
                <w:tab w:val="left" w:pos="-567"/>
              </w:tabs>
              <w:spacing w:after="0" w:line="23" w:lineRule="atLeast"/>
              <w:rPr>
                <w:sz w:val="28"/>
                <w:szCs w:val="28"/>
              </w:rPr>
            </w:pPr>
          </w:p>
          <w:p w14:paraId="2A866F90" w14:textId="1432A3FB" w:rsidR="00576F9B" w:rsidRPr="00CB5F93" w:rsidRDefault="00576F9B" w:rsidP="00590286">
            <w:pPr>
              <w:pStyle w:val="2"/>
              <w:tabs>
                <w:tab w:val="left" w:pos="-567"/>
              </w:tabs>
              <w:spacing w:after="0" w:line="23" w:lineRule="atLeast"/>
              <w:rPr>
                <w:sz w:val="28"/>
                <w:szCs w:val="28"/>
              </w:rPr>
            </w:pPr>
            <w:r w:rsidRPr="00CB5F93">
              <w:rPr>
                <w:sz w:val="28"/>
                <w:szCs w:val="28"/>
              </w:rPr>
              <w:t>____________</w:t>
            </w:r>
            <w:r>
              <w:rPr>
                <w:sz w:val="28"/>
                <w:szCs w:val="28"/>
              </w:rPr>
              <w:t>__</w:t>
            </w:r>
            <w:r w:rsidRPr="00CB5F93">
              <w:rPr>
                <w:sz w:val="28"/>
                <w:szCs w:val="28"/>
              </w:rPr>
              <w:t xml:space="preserve">__/ </w:t>
            </w:r>
            <w:r w:rsidR="00C25491" w:rsidRPr="007F2C2E">
              <w:rPr>
                <w:sz w:val="28"/>
                <w:szCs w:val="28"/>
              </w:rPr>
              <w:t xml:space="preserve">А.В. Давыдова                                   </w:t>
            </w:r>
            <w:r w:rsidRPr="00CB5F93">
              <w:rPr>
                <w:sz w:val="28"/>
                <w:szCs w:val="28"/>
              </w:rPr>
              <w:t xml:space="preserve">                                   </w:t>
            </w:r>
          </w:p>
        </w:tc>
        <w:tc>
          <w:tcPr>
            <w:tcW w:w="4927" w:type="dxa"/>
          </w:tcPr>
          <w:p w14:paraId="02729EFD" w14:textId="77777777" w:rsidR="00576F9B" w:rsidRDefault="00576F9B" w:rsidP="00590286">
            <w:pPr>
              <w:pStyle w:val="2"/>
              <w:tabs>
                <w:tab w:val="left" w:pos="-567"/>
              </w:tabs>
              <w:spacing w:after="0" w:line="23" w:lineRule="atLeast"/>
              <w:jc w:val="left"/>
              <w:rPr>
                <w:sz w:val="28"/>
                <w:szCs w:val="28"/>
              </w:rPr>
            </w:pPr>
            <w:r>
              <w:rPr>
                <w:sz w:val="28"/>
                <w:szCs w:val="28"/>
              </w:rPr>
              <w:t xml:space="preserve">Государственное унитарное предприятие Курской области </w:t>
            </w:r>
            <w:r w:rsidRPr="00AD3D16">
              <w:rPr>
                <w:sz w:val="28"/>
                <w:szCs w:val="28"/>
              </w:rPr>
              <w:t>«Домоуправление</w:t>
            </w:r>
            <w:r>
              <w:rPr>
                <w:sz w:val="28"/>
                <w:szCs w:val="28"/>
              </w:rPr>
              <w:t xml:space="preserve"> </w:t>
            </w:r>
            <w:r w:rsidRPr="00AD3D16">
              <w:rPr>
                <w:sz w:val="28"/>
                <w:szCs w:val="28"/>
              </w:rPr>
              <w:t>№6 администрации области»</w:t>
            </w:r>
          </w:p>
          <w:p w14:paraId="024A01D1" w14:textId="77777777" w:rsidR="00576F9B" w:rsidRDefault="00576F9B" w:rsidP="00590286">
            <w:pPr>
              <w:pStyle w:val="2"/>
              <w:tabs>
                <w:tab w:val="left" w:pos="-567"/>
              </w:tabs>
              <w:spacing w:after="0" w:line="23" w:lineRule="atLeast"/>
              <w:rPr>
                <w:sz w:val="28"/>
                <w:szCs w:val="28"/>
              </w:rPr>
            </w:pPr>
            <w:r w:rsidRPr="00AD3D16">
              <w:rPr>
                <w:sz w:val="28"/>
                <w:szCs w:val="28"/>
              </w:rPr>
              <w:t>ГУПКО «Домоуправление</w:t>
            </w:r>
            <w:r>
              <w:rPr>
                <w:sz w:val="28"/>
                <w:szCs w:val="28"/>
              </w:rPr>
              <w:t xml:space="preserve"> </w:t>
            </w:r>
            <w:r w:rsidRPr="00AD3D16">
              <w:rPr>
                <w:sz w:val="28"/>
                <w:szCs w:val="28"/>
              </w:rPr>
              <w:t>№6 администрации области»</w:t>
            </w:r>
            <w:r w:rsidRPr="00413444">
              <w:rPr>
                <w:sz w:val="28"/>
                <w:szCs w:val="28"/>
              </w:rPr>
              <w:t xml:space="preserve"> </w:t>
            </w:r>
          </w:p>
          <w:p w14:paraId="6C34615A" w14:textId="77777777" w:rsidR="00576F9B" w:rsidRDefault="00576F9B" w:rsidP="00590286">
            <w:pPr>
              <w:pStyle w:val="2"/>
              <w:tabs>
                <w:tab w:val="left" w:pos="-567"/>
              </w:tabs>
              <w:spacing w:after="0" w:line="23" w:lineRule="atLeast"/>
              <w:rPr>
                <w:sz w:val="28"/>
                <w:szCs w:val="28"/>
              </w:rPr>
            </w:pPr>
            <w:r>
              <w:rPr>
                <w:sz w:val="28"/>
                <w:szCs w:val="28"/>
              </w:rPr>
              <w:t>Начальник</w:t>
            </w:r>
          </w:p>
          <w:p w14:paraId="3087B3E6" w14:textId="77777777" w:rsidR="00576F9B" w:rsidRDefault="00576F9B" w:rsidP="00590286">
            <w:pPr>
              <w:pStyle w:val="2"/>
              <w:tabs>
                <w:tab w:val="left" w:pos="-567"/>
              </w:tabs>
              <w:spacing w:after="0" w:line="23" w:lineRule="atLeast"/>
              <w:rPr>
                <w:sz w:val="28"/>
                <w:szCs w:val="28"/>
              </w:rPr>
            </w:pPr>
          </w:p>
          <w:p w14:paraId="610D5AA4" w14:textId="77777777" w:rsidR="00576F9B" w:rsidRDefault="00576F9B" w:rsidP="00590286">
            <w:pPr>
              <w:pStyle w:val="2"/>
              <w:tabs>
                <w:tab w:val="left" w:pos="-567"/>
              </w:tabs>
              <w:spacing w:after="0" w:line="23" w:lineRule="atLeast"/>
              <w:jc w:val="left"/>
              <w:rPr>
                <w:sz w:val="28"/>
                <w:szCs w:val="28"/>
              </w:rPr>
            </w:pPr>
          </w:p>
          <w:p w14:paraId="75C999F0" w14:textId="77777777" w:rsidR="00C25491" w:rsidRDefault="00C25491" w:rsidP="00590286">
            <w:pPr>
              <w:pStyle w:val="2"/>
              <w:tabs>
                <w:tab w:val="left" w:pos="-567"/>
              </w:tabs>
              <w:spacing w:after="0" w:line="23" w:lineRule="atLeast"/>
              <w:jc w:val="left"/>
              <w:rPr>
                <w:sz w:val="28"/>
                <w:szCs w:val="28"/>
              </w:rPr>
            </w:pPr>
          </w:p>
          <w:p w14:paraId="52239083" w14:textId="77777777" w:rsidR="00C25491" w:rsidRDefault="00C25491" w:rsidP="00590286">
            <w:pPr>
              <w:pStyle w:val="2"/>
              <w:tabs>
                <w:tab w:val="left" w:pos="-567"/>
              </w:tabs>
              <w:spacing w:after="0" w:line="23" w:lineRule="atLeast"/>
              <w:jc w:val="left"/>
              <w:rPr>
                <w:sz w:val="28"/>
                <w:szCs w:val="28"/>
              </w:rPr>
            </w:pPr>
          </w:p>
          <w:p w14:paraId="585B287B" w14:textId="77777777" w:rsidR="00576F9B" w:rsidRPr="00CB5F93" w:rsidRDefault="00576F9B" w:rsidP="00590286">
            <w:pPr>
              <w:pStyle w:val="2"/>
              <w:tabs>
                <w:tab w:val="left" w:pos="-567"/>
              </w:tabs>
              <w:spacing w:after="0" w:line="23" w:lineRule="atLeast"/>
              <w:rPr>
                <w:sz w:val="28"/>
                <w:szCs w:val="28"/>
              </w:rPr>
            </w:pPr>
            <w:r w:rsidRPr="00413444">
              <w:rPr>
                <w:sz w:val="28"/>
                <w:szCs w:val="28"/>
              </w:rPr>
              <w:t>____________/</w:t>
            </w:r>
            <w:r w:rsidRPr="00B86148">
              <w:rPr>
                <w:sz w:val="28"/>
                <w:szCs w:val="28"/>
              </w:rPr>
              <w:t xml:space="preserve"> </w:t>
            </w:r>
            <w:r>
              <w:rPr>
                <w:sz w:val="28"/>
                <w:szCs w:val="28"/>
              </w:rPr>
              <w:t>Г.В. Леонидов</w:t>
            </w:r>
          </w:p>
        </w:tc>
      </w:tr>
    </w:tbl>
    <w:p w14:paraId="2E5EC76A" w14:textId="77777777" w:rsidR="00576F9B" w:rsidRDefault="00576F9B" w:rsidP="00772230">
      <w:pPr>
        <w:spacing w:after="0" w:line="240" w:lineRule="auto"/>
        <w:jc w:val="center"/>
        <w:rPr>
          <w:rFonts w:eastAsia="Times New Roman"/>
          <w:b/>
          <w:bCs/>
          <w:lang w:eastAsia="ru-RU"/>
        </w:rPr>
      </w:pPr>
    </w:p>
    <w:p w14:paraId="288D7DD3" w14:textId="77777777" w:rsidR="00EF374B" w:rsidRDefault="00EF374B" w:rsidP="00772230">
      <w:pPr>
        <w:spacing w:after="0" w:line="240" w:lineRule="auto"/>
        <w:jc w:val="center"/>
        <w:rPr>
          <w:rFonts w:eastAsia="Times New Roman"/>
          <w:b/>
          <w:bCs/>
          <w:lang w:eastAsia="ru-RU"/>
        </w:rPr>
      </w:pPr>
    </w:p>
    <w:p w14:paraId="3DEF17B0" w14:textId="77777777" w:rsidR="00772230" w:rsidRDefault="00772230" w:rsidP="00354A0E">
      <w:pPr>
        <w:tabs>
          <w:tab w:val="left" w:pos="180"/>
          <w:tab w:val="left" w:pos="5385"/>
        </w:tabs>
        <w:spacing w:after="0" w:line="240" w:lineRule="auto"/>
        <w:rPr>
          <w:rFonts w:eastAsia="Times New Roman"/>
          <w:b/>
          <w:bCs/>
          <w:lang w:eastAsia="ru-RU"/>
        </w:rPr>
      </w:pPr>
    </w:p>
    <w:sectPr w:rsidR="00772230" w:rsidSect="00354A0E">
      <w:pgSz w:w="11906" w:h="16838"/>
      <w:pgMar w:top="1134" w:right="851" w:bottom="1134"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D33"/>
    <w:rsid w:val="000543FE"/>
    <w:rsid w:val="00056E1D"/>
    <w:rsid w:val="00062EBC"/>
    <w:rsid w:val="000905CE"/>
    <w:rsid w:val="00090D08"/>
    <w:rsid w:val="00180ED0"/>
    <w:rsid w:val="001814E7"/>
    <w:rsid w:val="001B3D09"/>
    <w:rsid w:val="00272DF7"/>
    <w:rsid w:val="002B7D1C"/>
    <w:rsid w:val="00340647"/>
    <w:rsid w:val="00352B07"/>
    <w:rsid w:val="00354A0E"/>
    <w:rsid w:val="004262CC"/>
    <w:rsid w:val="00476352"/>
    <w:rsid w:val="005611C0"/>
    <w:rsid w:val="00576F9B"/>
    <w:rsid w:val="00590286"/>
    <w:rsid w:val="005C0533"/>
    <w:rsid w:val="005C11FB"/>
    <w:rsid w:val="00625954"/>
    <w:rsid w:val="00637C06"/>
    <w:rsid w:val="006647B6"/>
    <w:rsid w:val="006706BA"/>
    <w:rsid w:val="00677D33"/>
    <w:rsid w:val="006C08CC"/>
    <w:rsid w:val="006D4154"/>
    <w:rsid w:val="006D63FF"/>
    <w:rsid w:val="007110C8"/>
    <w:rsid w:val="00772230"/>
    <w:rsid w:val="00804F03"/>
    <w:rsid w:val="008B4101"/>
    <w:rsid w:val="00901FBE"/>
    <w:rsid w:val="00921DB1"/>
    <w:rsid w:val="009544B3"/>
    <w:rsid w:val="00994D4B"/>
    <w:rsid w:val="00997D75"/>
    <w:rsid w:val="009C307C"/>
    <w:rsid w:val="009C76F8"/>
    <w:rsid w:val="009F39F4"/>
    <w:rsid w:val="00A17B8D"/>
    <w:rsid w:val="00A75D06"/>
    <w:rsid w:val="00AB7D45"/>
    <w:rsid w:val="00B401C9"/>
    <w:rsid w:val="00BD0EC2"/>
    <w:rsid w:val="00BD5837"/>
    <w:rsid w:val="00C05E5F"/>
    <w:rsid w:val="00C25491"/>
    <w:rsid w:val="00C629A8"/>
    <w:rsid w:val="00C97DFA"/>
    <w:rsid w:val="00D75E1D"/>
    <w:rsid w:val="00EF374B"/>
    <w:rsid w:val="00F057B7"/>
    <w:rsid w:val="00FE32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D2289"/>
  <w15:docId w15:val="{9C7CBDD8-8A22-430F-801B-9FFF37A61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2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nhideWhenUsed/>
    <w:rsid w:val="00354A0E"/>
    <w:pPr>
      <w:spacing w:after="120" w:line="480" w:lineRule="auto"/>
      <w:jc w:val="both"/>
    </w:pPr>
    <w:rPr>
      <w:rFonts w:eastAsia="Times New Roman"/>
      <w:lang w:eastAsia="ru-RU"/>
    </w:rPr>
  </w:style>
  <w:style w:type="character" w:customStyle="1" w:styleId="20">
    <w:name w:val="Основной текст 2 Знак"/>
    <w:basedOn w:val="a0"/>
    <w:link w:val="2"/>
    <w:rsid w:val="00354A0E"/>
    <w:rPr>
      <w:rFonts w:eastAsia="Times New Roman"/>
      <w:lang w:eastAsia="ru-RU"/>
    </w:rPr>
  </w:style>
  <w:style w:type="table" w:styleId="a3">
    <w:name w:val="Table Grid"/>
    <w:basedOn w:val="a1"/>
    <w:uiPriority w:val="59"/>
    <w:rsid w:val="00354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A75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75D06"/>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A75D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75D06"/>
    <w:rPr>
      <w:rFonts w:ascii="Tahoma" w:hAnsi="Tahoma" w:cs="Tahoma"/>
      <w:sz w:val="16"/>
      <w:szCs w:val="16"/>
    </w:rPr>
  </w:style>
  <w:style w:type="paragraph" w:styleId="a6">
    <w:name w:val="Normal (Web)"/>
    <w:basedOn w:val="a"/>
    <w:uiPriority w:val="99"/>
    <w:unhideWhenUsed/>
    <w:rsid w:val="009F39F4"/>
    <w:pPr>
      <w:spacing w:before="100" w:beforeAutospacing="1" w:after="100" w:afterAutospacing="1" w:line="240" w:lineRule="auto"/>
    </w:pPr>
    <w:rPr>
      <w:rFonts w:eastAsia="Times New Roman"/>
      <w:lang w:eastAsia="ru-RU"/>
    </w:rPr>
  </w:style>
  <w:style w:type="character" w:styleId="a7">
    <w:name w:val="Hyperlink"/>
    <w:basedOn w:val="a0"/>
    <w:uiPriority w:val="99"/>
    <w:semiHidden/>
    <w:unhideWhenUsed/>
    <w:rsid w:val="009F39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78792">
      <w:bodyDiv w:val="1"/>
      <w:marLeft w:val="0"/>
      <w:marRight w:val="0"/>
      <w:marTop w:val="0"/>
      <w:marBottom w:val="0"/>
      <w:divBdr>
        <w:top w:val="none" w:sz="0" w:space="0" w:color="auto"/>
        <w:left w:val="none" w:sz="0" w:space="0" w:color="auto"/>
        <w:bottom w:val="none" w:sz="0" w:space="0" w:color="auto"/>
        <w:right w:val="none" w:sz="0" w:space="0" w:color="auto"/>
      </w:divBdr>
    </w:div>
    <w:div w:id="117189920">
      <w:bodyDiv w:val="1"/>
      <w:marLeft w:val="0"/>
      <w:marRight w:val="0"/>
      <w:marTop w:val="0"/>
      <w:marBottom w:val="0"/>
      <w:divBdr>
        <w:top w:val="none" w:sz="0" w:space="0" w:color="auto"/>
        <w:left w:val="none" w:sz="0" w:space="0" w:color="auto"/>
        <w:bottom w:val="none" w:sz="0" w:space="0" w:color="auto"/>
        <w:right w:val="none" w:sz="0" w:space="0" w:color="auto"/>
      </w:divBdr>
    </w:div>
    <w:div w:id="208152679">
      <w:bodyDiv w:val="1"/>
      <w:marLeft w:val="0"/>
      <w:marRight w:val="0"/>
      <w:marTop w:val="0"/>
      <w:marBottom w:val="0"/>
      <w:divBdr>
        <w:top w:val="none" w:sz="0" w:space="0" w:color="auto"/>
        <w:left w:val="none" w:sz="0" w:space="0" w:color="auto"/>
        <w:bottom w:val="none" w:sz="0" w:space="0" w:color="auto"/>
        <w:right w:val="none" w:sz="0" w:space="0" w:color="auto"/>
      </w:divBdr>
    </w:div>
    <w:div w:id="259679206">
      <w:bodyDiv w:val="1"/>
      <w:marLeft w:val="0"/>
      <w:marRight w:val="0"/>
      <w:marTop w:val="0"/>
      <w:marBottom w:val="0"/>
      <w:divBdr>
        <w:top w:val="none" w:sz="0" w:space="0" w:color="auto"/>
        <w:left w:val="none" w:sz="0" w:space="0" w:color="auto"/>
        <w:bottom w:val="none" w:sz="0" w:space="0" w:color="auto"/>
        <w:right w:val="none" w:sz="0" w:space="0" w:color="auto"/>
      </w:divBdr>
    </w:div>
    <w:div w:id="288049599">
      <w:bodyDiv w:val="1"/>
      <w:marLeft w:val="0"/>
      <w:marRight w:val="0"/>
      <w:marTop w:val="0"/>
      <w:marBottom w:val="0"/>
      <w:divBdr>
        <w:top w:val="none" w:sz="0" w:space="0" w:color="auto"/>
        <w:left w:val="none" w:sz="0" w:space="0" w:color="auto"/>
        <w:bottom w:val="none" w:sz="0" w:space="0" w:color="auto"/>
        <w:right w:val="none" w:sz="0" w:space="0" w:color="auto"/>
      </w:divBdr>
    </w:div>
    <w:div w:id="453332211">
      <w:bodyDiv w:val="1"/>
      <w:marLeft w:val="0"/>
      <w:marRight w:val="0"/>
      <w:marTop w:val="0"/>
      <w:marBottom w:val="0"/>
      <w:divBdr>
        <w:top w:val="none" w:sz="0" w:space="0" w:color="auto"/>
        <w:left w:val="none" w:sz="0" w:space="0" w:color="auto"/>
        <w:bottom w:val="none" w:sz="0" w:space="0" w:color="auto"/>
        <w:right w:val="none" w:sz="0" w:space="0" w:color="auto"/>
      </w:divBdr>
    </w:div>
    <w:div w:id="555895467">
      <w:bodyDiv w:val="1"/>
      <w:marLeft w:val="0"/>
      <w:marRight w:val="0"/>
      <w:marTop w:val="0"/>
      <w:marBottom w:val="0"/>
      <w:divBdr>
        <w:top w:val="none" w:sz="0" w:space="0" w:color="auto"/>
        <w:left w:val="none" w:sz="0" w:space="0" w:color="auto"/>
        <w:bottom w:val="none" w:sz="0" w:space="0" w:color="auto"/>
        <w:right w:val="none" w:sz="0" w:space="0" w:color="auto"/>
      </w:divBdr>
    </w:div>
    <w:div w:id="757823266">
      <w:bodyDiv w:val="1"/>
      <w:marLeft w:val="0"/>
      <w:marRight w:val="0"/>
      <w:marTop w:val="0"/>
      <w:marBottom w:val="0"/>
      <w:divBdr>
        <w:top w:val="none" w:sz="0" w:space="0" w:color="auto"/>
        <w:left w:val="none" w:sz="0" w:space="0" w:color="auto"/>
        <w:bottom w:val="none" w:sz="0" w:space="0" w:color="auto"/>
        <w:right w:val="none" w:sz="0" w:space="0" w:color="auto"/>
      </w:divBdr>
    </w:div>
    <w:div w:id="956958430">
      <w:bodyDiv w:val="1"/>
      <w:marLeft w:val="0"/>
      <w:marRight w:val="0"/>
      <w:marTop w:val="0"/>
      <w:marBottom w:val="0"/>
      <w:divBdr>
        <w:top w:val="none" w:sz="0" w:space="0" w:color="auto"/>
        <w:left w:val="none" w:sz="0" w:space="0" w:color="auto"/>
        <w:bottom w:val="none" w:sz="0" w:space="0" w:color="auto"/>
        <w:right w:val="none" w:sz="0" w:space="0" w:color="auto"/>
      </w:divBdr>
    </w:div>
    <w:div w:id="969939750">
      <w:bodyDiv w:val="1"/>
      <w:marLeft w:val="0"/>
      <w:marRight w:val="0"/>
      <w:marTop w:val="0"/>
      <w:marBottom w:val="0"/>
      <w:divBdr>
        <w:top w:val="none" w:sz="0" w:space="0" w:color="auto"/>
        <w:left w:val="none" w:sz="0" w:space="0" w:color="auto"/>
        <w:bottom w:val="none" w:sz="0" w:space="0" w:color="auto"/>
        <w:right w:val="none" w:sz="0" w:space="0" w:color="auto"/>
      </w:divBdr>
    </w:div>
    <w:div w:id="1380009710">
      <w:bodyDiv w:val="1"/>
      <w:marLeft w:val="0"/>
      <w:marRight w:val="0"/>
      <w:marTop w:val="0"/>
      <w:marBottom w:val="0"/>
      <w:divBdr>
        <w:top w:val="none" w:sz="0" w:space="0" w:color="auto"/>
        <w:left w:val="none" w:sz="0" w:space="0" w:color="auto"/>
        <w:bottom w:val="none" w:sz="0" w:space="0" w:color="auto"/>
        <w:right w:val="none" w:sz="0" w:space="0" w:color="auto"/>
      </w:divBdr>
    </w:div>
    <w:div w:id="1546679946">
      <w:bodyDiv w:val="1"/>
      <w:marLeft w:val="0"/>
      <w:marRight w:val="0"/>
      <w:marTop w:val="0"/>
      <w:marBottom w:val="0"/>
      <w:divBdr>
        <w:top w:val="none" w:sz="0" w:space="0" w:color="auto"/>
        <w:left w:val="none" w:sz="0" w:space="0" w:color="auto"/>
        <w:bottom w:val="none" w:sz="0" w:space="0" w:color="auto"/>
        <w:right w:val="none" w:sz="0" w:space="0" w:color="auto"/>
      </w:divBdr>
    </w:div>
    <w:div w:id="1899897915">
      <w:bodyDiv w:val="1"/>
      <w:marLeft w:val="0"/>
      <w:marRight w:val="0"/>
      <w:marTop w:val="0"/>
      <w:marBottom w:val="0"/>
      <w:divBdr>
        <w:top w:val="none" w:sz="0" w:space="0" w:color="auto"/>
        <w:left w:val="none" w:sz="0" w:space="0" w:color="auto"/>
        <w:bottom w:val="none" w:sz="0" w:space="0" w:color="auto"/>
        <w:right w:val="none" w:sz="0" w:space="0" w:color="auto"/>
      </w:divBdr>
    </w:div>
    <w:div w:id="1954752763">
      <w:bodyDiv w:val="1"/>
      <w:marLeft w:val="0"/>
      <w:marRight w:val="0"/>
      <w:marTop w:val="0"/>
      <w:marBottom w:val="0"/>
      <w:divBdr>
        <w:top w:val="none" w:sz="0" w:space="0" w:color="auto"/>
        <w:left w:val="none" w:sz="0" w:space="0" w:color="auto"/>
        <w:bottom w:val="none" w:sz="0" w:space="0" w:color="auto"/>
        <w:right w:val="none" w:sz="0" w:space="0" w:color="auto"/>
      </w:divBdr>
    </w:div>
    <w:div w:id="205770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808&amp;dst=3722&amp;field=134&amp;date=16.02.202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465808&amp;dst=3704&amp;field=134&amp;date=16.02.202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6A520AA748CDF20CA40B461C484307451CE6BBF36B492DDC85FC719FFF724DEC0C6E8C1CB2BBD0CF284A2EF31CE742D73304CFAD6478B7BC4A124C6Ep0N" TargetMode="External"/><Relationship Id="rId11" Type="http://schemas.openxmlformats.org/officeDocument/2006/relationships/hyperlink" Target="https://login.consultant.ru/link/?req=doc&amp;base=RLAW417&amp;n=117313&amp;dst=100102&amp;field=134&amp;date=16.02.2024" TargetMode="External"/><Relationship Id="rId5" Type="http://schemas.openxmlformats.org/officeDocument/2006/relationships/hyperlink" Target="https://login.consultant.ru/link/?req=doc&amp;base=LAW&amp;n=402282&amp;date=14.03.2023" TargetMode="External"/><Relationship Id="rId10" Type="http://schemas.openxmlformats.org/officeDocument/2006/relationships/hyperlink" Target="https://login.consultant.ru/link/?req=doc&amp;base=RLAW417&amp;n=117313&amp;dst=100150&amp;field=134&amp;date=16.02.2024" TargetMode="External"/><Relationship Id="rId4" Type="http://schemas.openxmlformats.org/officeDocument/2006/relationships/webSettings" Target="webSettings.xml"/><Relationship Id="rId9" Type="http://schemas.openxmlformats.org/officeDocument/2006/relationships/hyperlink" Target="https://login.consultant.ru/link/?req=doc&amp;base=RLAW417&amp;n=106494&amp;dst=100066&amp;field=134&amp;date=15.03.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0E4B8-F4CE-4D03-A478-6325E03C8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9</Pages>
  <Words>3228</Words>
  <Characters>18403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Хомутова</dc:creator>
  <cp:lastModifiedBy>Верба</cp:lastModifiedBy>
  <cp:revision>7</cp:revision>
  <cp:lastPrinted>2024-02-16T07:34:00Z</cp:lastPrinted>
  <dcterms:created xsi:type="dcterms:W3CDTF">2025-02-03T07:52:00Z</dcterms:created>
  <dcterms:modified xsi:type="dcterms:W3CDTF">2025-02-07T09:25:00Z</dcterms:modified>
</cp:coreProperties>
</file>