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C9" w:rsidRDefault="008724C9" w:rsidP="008724C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земельных участков для строительства:</w:t>
      </w:r>
    </w:p>
    <w:p w:rsidR="008724C9" w:rsidRDefault="008724C9" w:rsidP="008724C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1915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с кадастровым номером 46:29:102121:76, расположенного по адресу: г. Курск, ул. </w:t>
      </w:r>
      <w:proofErr w:type="spellStart"/>
      <w:r>
        <w:rPr>
          <w:sz w:val="28"/>
        </w:rPr>
        <w:t>Гремяченская</w:t>
      </w:r>
      <w:proofErr w:type="spellEnd"/>
      <w:r>
        <w:rPr>
          <w:sz w:val="28"/>
        </w:rPr>
        <w:t>, для размещения объектов коммунального хозяйства и инженерной инфраструктуры (для строительства газопровода высокого давления для газонаполнительной компрессорной установки (ГНКУ) многотопливной АЗС ОАО «</w:t>
      </w:r>
      <w:proofErr w:type="spellStart"/>
      <w:r>
        <w:rPr>
          <w:sz w:val="28"/>
        </w:rPr>
        <w:t>Курскхлеб</w:t>
      </w:r>
      <w:proofErr w:type="spellEnd"/>
      <w:r>
        <w:rPr>
          <w:sz w:val="28"/>
        </w:rPr>
        <w:t>»);</w:t>
      </w:r>
    </w:p>
    <w:p w:rsidR="008724C9" w:rsidRDefault="008724C9" w:rsidP="008724C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536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с кадастровым номером 46:29:102113:705, расположенного по адресу: г. Курск, ул. </w:t>
      </w:r>
      <w:proofErr w:type="spellStart"/>
      <w:r>
        <w:rPr>
          <w:sz w:val="28"/>
        </w:rPr>
        <w:t>Гремяченская</w:t>
      </w:r>
      <w:proofErr w:type="spellEnd"/>
      <w:r>
        <w:rPr>
          <w:sz w:val="28"/>
        </w:rPr>
        <w:t>, для размещения объектов коммунального хозяйства и инженерной инфраструктуры (для строительства газопровода высокого давления для газонаполнительной компрессорной установки (ГНКУ) многотопливной АЗС ОАО «</w:t>
      </w:r>
      <w:proofErr w:type="spellStart"/>
      <w:r>
        <w:rPr>
          <w:sz w:val="28"/>
        </w:rPr>
        <w:t>Курскхлеб</w:t>
      </w:r>
      <w:proofErr w:type="spellEnd"/>
      <w:r>
        <w:rPr>
          <w:sz w:val="28"/>
        </w:rPr>
        <w:t>»).</w:t>
      </w:r>
    </w:p>
    <w:p w:rsidR="008724C9" w:rsidRDefault="008724C9" w:rsidP="008724C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</w:r>
    </w:p>
    <w:p w:rsidR="001C7993" w:rsidRDefault="001C7993">
      <w:pPr>
        <w:rPr>
          <w:sz w:val="28"/>
          <w:szCs w:val="28"/>
        </w:rPr>
      </w:pPr>
      <w:bookmarkStart w:id="0" w:name="_GoBack"/>
      <w:bookmarkEnd w:id="0"/>
    </w:p>
    <w:p w:rsidR="00943535" w:rsidRDefault="00943535">
      <w:pPr>
        <w:rPr>
          <w:sz w:val="28"/>
          <w:szCs w:val="28"/>
        </w:rPr>
      </w:pPr>
    </w:p>
    <w:p w:rsidR="00943535" w:rsidRPr="00AD40EB" w:rsidRDefault="00943535">
      <w:pPr>
        <w:rPr>
          <w:sz w:val="28"/>
          <w:szCs w:val="28"/>
        </w:rPr>
      </w:pPr>
    </w:p>
    <w:sectPr w:rsidR="00943535" w:rsidRPr="00AD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5F"/>
    <w:rsid w:val="00043A48"/>
    <w:rsid w:val="001C7993"/>
    <w:rsid w:val="00241849"/>
    <w:rsid w:val="00323DB6"/>
    <w:rsid w:val="003E185F"/>
    <w:rsid w:val="005F3697"/>
    <w:rsid w:val="008724C9"/>
    <w:rsid w:val="008D2037"/>
    <w:rsid w:val="00943535"/>
    <w:rsid w:val="00AD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1C455-22C1-4328-976F-5662B8FB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5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35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ZEML2</cp:lastModifiedBy>
  <cp:revision>15</cp:revision>
  <cp:lastPrinted>2014-08-05T08:13:00Z</cp:lastPrinted>
  <dcterms:created xsi:type="dcterms:W3CDTF">2014-07-17T06:36:00Z</dcterms:created>
  <dcterms:modified xsi:type="dcterms:W3CDTF">2014-08-21T06:24:00Z</dcterms:modified>
</cp:coreProperties>
</file>