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D1" w:rsidRDefault="006C1CD1" w:rsidP="006C1C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строительства:</w:t>
      </w:r>
    </w:p>
    <w:p w:rsidR="006C1CD1" w:rsidRDefault="006C1CD1" w:rsidP="006C1C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3024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46:29:103144:105, расположенного по адресу: г. Курск, ул. Пограничная – ул. Черняховского, для строительства объекта: «</w:t>
      </w:r>
      <w:proofErr w:type="spellStart"/>
      <w:r>
        <w:rPr>
          <w:sz w:val="28"/>
        </w:rPr>
        <w:t>Закольцовка</w:t>
      </w:r>
      <w:proofErr w:type="spellEnd"/>
      <w:r>
        <w:rPr>
          <w:sz w:val="28"/>
        </w:rPr>
        <w:t xml:space="preserve"> газопровода среднего давления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ул. Пограничная – ул. Черняховского с установкой пункта редуцирования газа с регулятором давления РДБК 1-50 и </w:t>
      </w:r>
      <w:proofErr w:type="spellStart"/>
      <w:r>
        <w:rPr>
          <w:sz w:val="28"/>
        </w:rPr>
        <w:t>закольцовкой</w:t>
      </w:r>
      <w:proofErr w:type="spellEnd"/>
      <w:r>
        <w:rPr>
          <w:sz w:val="28"/>
        </w:rPr>
        <w:t xml:space="preserve"> с сетями низкого давления по ул. Парусная в г. Курске»;</w:t>
      </w:r>
    </w:p>
    <w:p w:rsidR="006C1CD1" w:rsidRDefault="006C1CD1" w:rsidP="006C1C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587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46:29:103145:626, расположенного по адресу: г. Курск, ул. Пограничная – ул. Черняховского, для строительства объекта: «</w:t>
      </w:r>
      <w:proofErr w:type="spellStart"/>
      <w:r>
        <w:rPr>
          <w:sz w:val="28"/>
        </w:rPr>
        <w:t>Закольцовка</w:t>
      </w:r>
      <w:proofErr w:type="spellEnd"/>
      <w:r>
        <w:rPr>
          <w:sz w:val="28"/>
        </w:rPr>
        <w:t xml:space="preserve"> газопровода среднего давления     </w:t>
      </w:r>
      <w:r>
        <w:rPr>
          <w:sz w:val="28"/>
        </w:rPr>
        <w:t xml:space="preserve">         </w:t>
      </w:r>
      <w:bookmarkStart w:id="0" w:name="_GoBack"/>
      <w:bookmarkEnd w:id="0"/>
      <w:r>
        <w:rPr>
          <w:sz w:val="28"/>
        </w:rPr>
        <w:t xml:space="preserve">        ул. Пограничная – ул. Черняховского с установкой пункта редуцирования газа с регулятором давления РДБК 1-50 и </w:t>
      </w:r>
      <w:proofErr w:type="spellStart"/>
      <w:r>
        <w:rPr>
          <w:sz w:val="28"/>
        </w:rPr>
        <w:t>закольцовкой</w:t>
      </w:r>
      <w:proofErr w:type="spellEnd"/>
      <w:r>
        <w:rPr>
          <w:sz w:val="28"/>
        </w:rPr>
        <w:t xml:space="preserve"> с сетями низкого давления по ул. Парусная в г. Курске»;</w:t>
      </w:r>
    </w:p>
    <w:p w:rsidR="006C1CD1" w:rsidRDefault="006C1CD1" w:rsidP="006C1C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D629B" w:rsidRPr="006C1CD1" w:rsidRDefault="001D629B" w:rsidP="006C1CD1"/>
    <w:sectPr w:rsidR="001D629B" w:rsidRPr="006C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745CC"/>
    <w:rsid w:val="001864CF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C1CD1"/>
    <w:rsid w:val="006D6FCE"/>
    <w:rsid w:val="0074101C"/>
    <w:rsid w:val="00770CCF"/>
    <w:rsid w:val="007A1EE2"/>
    <w:rsid w:val="007E73AE"/>
    <w:rsid w:val="00851CAB"/>
    <w:rsid w:val="008A656D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D16A4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2014-01-23T05:21:00Z</cp:lastPrinted>
  <dcterms:created xsi:type="dcterms:W3CDTF">2014-03-21T06:48:00Z</dcterms:created>
  <dcterms:modified xsi:type="dcterms:W3CDTF">2014-03-21T06:48:00Z</dcterms:modified>
</cp:coreProperties>
</file>