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3E185F" w:rsidTr="00043A48">
        <w:trPr>
          <w:trHeight w:val="32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97" w:rsidRDefault="005F3697" w:rsidP="005F369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земельного участка площадью 5650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 xml:space="preserve">., с кадастровым номером 46:29:103126:3, расположенного по адресу: местоположение установлено относительно ориентира, расположенного в пределах участка. Ориентир: около пос. Волокно. Почтовый адрес ориентира: обл. Курская, </w:t>
            </w:r>
            <w:bookmarkStart w:id="0" w:name="_GoBack"/>
            <w:bookmarkEnd w:id="0"/>
            <w:r>
              <w:rPr>
                <w:sz w:val="28"/>
              </w:rPr>
              <w:t>г. Курск, для строительства спортивного комплекса (физкультурно-оздоровительный комплекс с универсальным игровым залом и бассейном для учебно-тренировочных занятий и соревнований регионального уровня в г. Курске).</w:t>
            </w:r>
          </w:p>
          <w:p w:rsidR="003E185F" w:rsidRDefault="005F3697" w:rsidP="005F369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      </w:r>
          </w:p>
        </w:tc>
      </w:tr>
    </w:tbl>
    <w:p w:rsidR="003E185F" w:rsidRDefault="003E185F" w:rsidP="003E185F">
      <w:pPr>
        <w:jc w:val="both"/>
        <w:rPr>
          <w:sz w:val="20"/>
          <w:szCs w:val="20"/>
        </w:rPr>
      </w:pPr>
    </w:p>
    <w:p w:rsidR="00241849" w:rsidRPr="00AD40EB" w:rsidRDefault="00241849">
      <w:pPr>
        <w:rPr>
          <w:sz w:val="28"/>
          <w:szCs w:val="28"/>
        </w:rPr>
      </w:pPr>
    </w:p>
    <w:sectPr w:rsidR="00241849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241849"/>
    <w:rsid w:val="003E185F"/>
    <w:rsid w:val="005F3697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5</cp:revision>
  <dcterms:created xsi:type="dcterms:W3CDTF">2014-07-17T06:36:00Z</dcterms:created>
  <dcterms:modified xsi:type="dcterms:W3CDTF">2014-07-28T07:13:00Z</dcterms:modified>
</cp:coreProperties>
</file>