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B6" w:rsidRPr="00B52B72" w:rsidRDefault="000E5CB6" w:rsidP="000E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46:29:103188:62 площадью 5000 </w:t>
      </w:r>
      <w:proofErr w:type="spellStart"/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Экспедиционная, в отношении которого принято решение о проведении аукциона по продаже права на заключение договора аренды для строительства объектов производственного и складского назначения</w:t>
      </w:r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(Лот №1)</w:t>
      </w:r>
    </w:p>
    <w:p w:rsidR="000E5CB6" w:rsidRDefault="000E5CB6" w:rsidP="000E5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5CB6" w:rsidRPr="00D17F87" w:rsidRDefault="000E5CB6" w:rsidP="000E5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0E5CB6" w:rsidRPr="00DE3A8A" w:rsidRDefault="000E5CB6" w:rsidP="000E5CB6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 w:rsidRPr="00DE3A8A">
        <w:rPr>
          <w:iCs/>
          <w:sz w:val="28"/>
          <w:szCs w:val="28"/>
          <w:shd w:val="clear" w:color="auto" w:fill="FFFFFF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0E5CB6" w:rsidRPr="00D17F87" w:rsidRDefault="000E5CB6" w:rsidP="000E5CB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0E5CB6" w:rsidRPr="00150E05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Проектом предусмотреть строительство локальных очистных сооружений, обеспечивающих очистку поверхностных стоков до качества поверхностных стоков селитебных территорий с последующим отведением на твердое покрытие проезжей части.</w:t>
      </w:r>
    </w:p>
    <w:p w:rsidR="000E5CB6" w:rsidRPr="00150E05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0E5CB6" w:rsidRPr="00150E05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0E5CB6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0E5CB6" w:rsidRPr="00F173A1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1535,650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0E5CB6" w:rsidRDefault="000E5CB6" w:rsidP="000E5CB6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0E5CB6" w:rsidRPr="00D17F87" w:rsidRDefault="000E5CB6" w:rsidP="000E5CB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0E5CB6" w:rsidRDefault="000E5CB6" w:rsidP="000E5CB6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>
        <w:rPr>
          <w:b/>
          <w:sz w:val="28"/>
          <w:szCs w:val="28"/>
        </w:rPr>
        <w:t>ГРС-1А - 50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0E5CB6" w:rsidRPr="00C85805" w:rsidRDefault="000E5CB6" w:rsidP="000E5CB6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0E5CB6" w:rsidRPr="00C85805" w:rsidRDefault="000E5CB6" w:rsidP="000E5CB6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0E5CB6" w:rsidRPr="00C85805" w:rsidRDefault="000E5CB6" w:rsidP="000E5CB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0E5CB6" w:rsidRPr="00494359" w:rsidRDefault="000E5CB6" w:rsidP="000E5CB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0E5CB6" w:rsidRPr="00D17F87" w:rsidRDefault="000E5CB6" w:rsidP="000E5CB6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0E5CB6" w:rsidRDefault="000E5CB6" w:rsidP="000E5CB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Ближайшие сети водоснабжения, обслуживаемые                                                    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>», находятся на пересечении улиц Магистральная и Строительная в городе Курске.</w:t>
      </w:r>
    </w:p>
    <w:p w:rsidR="000E5CB6" w:rsidRDefault="000E5CB6" w:rsidP="000E5CB6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0E5CB6" w:rsidRPr="00471686" w:rsidRDefault="000E5CB6" w:rsidP="000E5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ОАО «Курские электрические сети»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сообщают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технической</w:t>
      </w:r>
      <w:proofErr w:type="gramEnd"/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возможности присоединения к э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лектрическим сетям проектируемых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 производственного и складского назначения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по ул.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Экспедиционная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г. Курске.</w:t>
      </w:r>
    </w:p>
    <w:p w:rsidR="000E5CB6" w:rsidRPr="00471686" w:rsidRDefault="000E5CB6" w:rsidP="000E5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№108 от 05.12.2013 г.</w:t>
      </w:r>
    </w:p>
    <w:p w:rsidR="000E5CB6" w:rsidRDefault="000E5CB6" w:rsidP="000E5CB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здания административно-хозяйственного управленческого назначения, расположенного на земельном участке с кадастровым номером 46:29:103188:62.</w:t>
      </w:r>
    </w:p>
    <w:p w:rsidR="000E5CB6" w:rsidRDefault="000E5CB6" w:rsidP="000E5CB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0E5CB6" w:rsidRPr="000559DC" w:rsidRDefault="000E5CB6" w:rsidP="000E5CB6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004E8F" w:rsidRDefault="00004E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2B72" w:rsidRPr="00B52B72" w:rsidRDefault="00B52B72" w:rsidP="00B5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46:29:103188:63 площадью 5000 </w:t>
      </w:r>
      <w:proofErr w:type="spellStart"/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B52B72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Экспедиционная, в отношении которого принято решение о проведении аукциона по продаже права на заключение договора аренды для строительства объектов производственного и складского назначения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(Лот №2)</w:t>
      </w:r>
    </w:p>
    <w:p w:rsidR="00B52B72" w:rsidRDefault="00B52B72" w:rsidP="00B52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B72" w:rsidRDefault="00B52B72" w:rsidP="00B52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B52B72" w:rsidRPr="00DE3A8A" w:rsidRDefault="00B52B72" w:rsidP="00B52B72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 w:rsidRPr="00DE3A8A">
        <w:rPr>
          <w:iCs/>
          <w:sz w:val="28"/>
          <w:szCs w:val="28"/>
          <w:shd w:val="clear" w:color="auto" w:fill="FFFFFF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B52B72" w:rsidRPr="00D17F87" w:rsidRDefault="00B52B72" w:rsidP="00B52B72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B52B72" w:rsidRPr="00150E05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Проектом предусмотреть строительство локальных очистных сооружений, обеспечивающих очистку поверхностных стоков до качества поверхностных стоков селитебных территорий с последующим отведением на твердое покрытие проезжей части.</w:t>
      </w:r>
    </w:p>
    <w:p w:rsidR="00B52B72" w:rsidRPr="00150E05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B52B72" w:rsidRPr="00150E05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B52B72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B52B72" w:rsidRPr="00F173A1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1535,650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B52B72" w:rsidRDefault="00B52B72" w:rsidP="00B52B72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B52B72" w:rsidRPr="00D17F87" w:rsidRDefault="00B52B72" w:rsidP="00B52B72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B52B72" w:rsidRDefault="00B52B72" w:rsidP="00B52B72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>
        <w:rPr>
          <w:b/>
          <w:sz w:val="28"/>
          <w:szCs w:val="28"/>
        </w:rPr>
        <w:t>ГРС-1А - 50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B52B72" w:rsidRPr="00C85805" w:rsidRDefault="00B52B72" w:rsidP="00B52B72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B52B72" w:rsidRPr="00C85805" w:rsidRDefault="00B52B72" w:rsidP="00B52B72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B52B72" w:rsidRPr="00C85805" w:rsidRDefault="00B52B72" w:rsidP="00B52B72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B52B72" w:rsidRPr="00494359" w:rsidRDefault="00B52B72" w:rsidP="00B52B72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B52B72" w:rsidRPr="00D17F87" w:rsidRDefault="00B52B72" w:rsidP="00B52B72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B52B72" w:rsidRDefault="00B52B72" w:rsidP="00B52B72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Ближайшие сети водоснабжения, обслуживаемые                                                    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>», находятся на пересечении улиц Магистральная и Строительная в городе Курске.</w:t>
      </w:r>
    </w:p>
    <w:p w:rsidR="00B52B72" w:rsidRDefault="00B52B72" w:rsidP="00B52B72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B52B72" w:rsidRPr="00471686" w:rsidRDefault="00B52B72" w:rsidP="00B52B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ОАО «Курские электрические сети»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сообщают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технической</w:t>
      </w:r>
      <w:proofErr w:type="gramEnd"/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возможности присоединения к э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лектрическим сетям проектируемых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 производственного и складского назначения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по ул.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Экспедиционная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г. Курске.</w:t>
      </w:r>
    </w:p>
    <w:p w:rsidR="00B52B72" w:rsidRPr="00471686" w:rsidRDefault="00B52B72" w:rsidP="00B52B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№108 от 05.12.2013 г.</w:t>
      </w:r>
    </w:p>
    <w:p w:rsidR="00B52B72" w:rsidRDefault="00B52B72" w:rsidP="00B52B72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здания административно-хозяйственного управленческого назначения, расположенного на земельном участке с кадастровым номером 46:29:103188:63.</w:t>
      </w:r>
    </w:p>
    <w:p w:rsidR="00B52B72" w:rsidRDefault="00B52B72" w:rsidP="00B52B72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B52B72" w:rsidRDefault="00B52B72" w:rsidP="00B52B72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9B3E28" w:rsidRPr="000559DC" w:rsidRDefault="009B3E28" w:rsidP="00B52B72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B3E28" w:rsidRPr="009B3E28" w:rsidRDefault="009B3E28" w:rsidP="009B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46:29:102287:1060 площадью 984 </w:t>
      </w:r>
      <w:proofErr w:type="spellStart"/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Советская, 21, в отношении которого принято решение о проведении аукциона по продаже права на заключение договора аренды для строительства административного здания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(Лот №3)</w:t>
      </w: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 w:rsidRPr="00D17F87">
        <w:rPr>
          <w:rStyle w:val="13pt"/>
          <w:sz w:val="28"/>
          <w:szCs w:val="28"/>
        </w:rPr>
        <w:t>1.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Наименование организации заказчика</w:t>
      </w:r>
      <w:r w:rsidRPr="00150E05">
        <w:rPr>
          <w:sz w:val="28"/>
          <w:szCs w:val="28"/>
        </w:rPr>
        <w:t xml:space="preserve"> - заказчики будут определены после проведения торгов.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028FA">
        <w:rPr>
          <w:i/>
          <w:sz w:val="28"/>
          <w:szCs w:val="28"/>
        </w:rPr>
        <w:t>Источник теплоснабжения</w:t>
      </w:r>
      <w:r w:rsidRPr="00150E05">
        <w:rPr>
          <w:rStyle w:val="912pt"/>
          <w:sz w:val="28"/>
          <w:szCs w:val="28"/>
        </w:rPr>
        <w:t xml:space="preserve"> </w:t>
      </w:r>
      <w:r>
        <w:rPr>
          <w:rStyle w:val="912pt"/>
          <w:sz w:val="28"/>
          <w:szCs w:val="28"/>
        </w:rPr>
        <w:t>–</w:t>
      </w:r>
      <w:r w:rsidRPr="00150E05">
        <w:rPr>
          <w:rStyle w:val="912pt"/>
          <w:sz w:val="28"/>
          <w:szCs w:val="28"/>
        </w:rPr>
        <w:t xml:space="preserve"> </w:t>
      </w:r>
      <w:r>
        <w:rPr>
          <w:rStyle w:val="912pt"/>
          <w:sz w:val="28"/>
          <w:szCs w:val="28"/>
        </w:rPr>
        <w:t>ТЭЦ-1</w:t>
      </w:r>
      <w:r w:rsidRPr="00150E05">
        <w:rPr>
          <w:rStyle w:val="912pt"/>
          <w:sz w:val="28"/>
          <w:szCs w:val="28"/>
        </w:rPr>
        <w:t>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  <w:tab w:val="left" w:pos="395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3.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После проведения торгов</w:t>
      </w:r>
      <w:r w:rsidRPr="00150E0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заказчик должен получить</w:t>
      </w:r>
      <w:r w:rsidRPr="00150E05">
        <w:rPr>
          <w:rStyle w:val="13pt0"/>
          <w:sz w:val="28"/>
          <w:szCs w:val="28"/>
        </w:rPr>
        <w:t xml:space="preserve"> </w:t>
      </w:r>
      <w:r w:rsidRPr="002028FA">
        <w:rPr>
          <w:rStyle w:val="13pt0"/>
          <w:sz w:val="28"/>
          <w:szCs w:val="28"/>
        </w:rPr>
        <w:t>конкретные технические условия</w:t>
      </w:r>
      <w:r w:rsidRPr="00150E05">
        <w:rPr>
          <w:rStyle w:val="13pt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подключение объекта к системе теплоснабжения, для чего в адрес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необходимо направить следующие материалы</w:t>
      </w:r>
      <w:r w:rsidRPr="00150E05">
        <w:rPr>
          <w:sz w:val="28"/>
          <w:szCs w:val="28"/>
        </w:rPr>
        <w:t>:</w:t>
      </w:r>
    </w:p>
    <w:p w:rsidR="009B3E28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подключение объекта к системе теплоснабжения, ГВС;</w:t>
      </w:r>
    </w:p>
    <w:p w:rsidR="009B3E28" w:rsidRPr="00150E05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8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объект;</w:t>
      </w:r>
    </w:p>
    <w:p w:rsidR="009B3E28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0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150E05">
        <w:rPr>
          <w:sz w:val="28"/>
          <w:szCs w:val="28"/>
        </w:rPr>
        <w:t>ситуационный план расположения объекта с привязкой к территории</w:t>
      </w:r>
      <w:r>
        <w:rPr>
          <w:sz w:val="28"/>
          <w:szCs w:val="28"/>
        </w:rPr>
        <w:t xml:space="preserve"> населенного пункта;</w:t>
      </w:r>
    </w:p>
    <w:p w:rsidR="009B3E28" w:rsidRPr="00150E05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0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топографическую съемку земельного участка в масштабе 1:500 с указанием всех надземных и подземных коммуникаций и сооружений.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0E05">
        <w:rPr>
          <w:sz w:val="28"/>
          <w:szCs w:val="28"/>
        </w:rPr>
        <w:t>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В соответствии с выданными техническими условиями</w:t>
      </w:r>
      <w:r w:rsidRPr="00150E05">
        <w:rPr>
          <w:sz w:val="28"/>
          <w:szCs w:val="28"/>
        </w:rPr>
        <w:t xml:space="preserve"> заказчик разрабатывает проектную документацию и согласовывает ее с </w:t>
      </w:r>
      <w:proofErr w:type="spellStart"/>
      <w:r w:rsidRPr="00150E05">
        <w:rPr>
          <w:sz w:val="28"/>
          <w:szCs w:val="28"/>
        </w:rPr>
        <w:t>энергоснабжающей</w:t>
      </w:r>
      <w:proofErr w:type="spellEnd"/>
      <w:r w:rsidRPr="00150E05">
        <w:rPr>
          <w:sz w:val="28"/>
          <w:szCs w:val="28"/>
        </w:rPr>
        <w:t xml:space="preserve"> организацией. Один экземпляр проекта теплоснабжения объекта передается в </w:t>
      </w:r>
      <w:proofErr w:type="spellStart"/>
      <w:r w:rsidRPr="00150E05">
        <w:rPr>
          <w:sz w:val="28"/>
          <w:szCs w:val="28"/>
        </w:rPr>
        <w:t>энергоснабжающую</w:t>
      </w:r>
      <w:proofErr w:type="spellEnd"/>
      <w:r w:rsidRPr="00150E05">
        <w:rPr>
          <w:sz w:val="28"/>
          <w:szCs w:val="28"/>
        </w:rPr>
        <w:t xml:space="preserve"> организацию в следующем составе: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расчетно-пояснительная записка;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тепломеханическая часть;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строительная часть;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0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</w:t>
      </w:r>
      <w:r w:rsidRPr="00D17F87">
        <w:rPr>
          <w:sz w:val="28"/>
          <w:szCs w:val="28"/>
        </w:rPr>
        <w:t>трическая часть;</w:t>
      </w:r>
    </w:p>
    <w:p w:rsidR="009B3E28" w:rsidRPr="004E7B5A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85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4E7B5A">
        <w:rPr>
          <w:sz w:val="28"/>
          <w:szCs w:val="28"/>
        </w:rPr>
        <w:t>часть КИП и автоматики.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Отведение</w:t>
      </w:r>
      <w:r w:rsidRPr="00150E05">
        <w:rPr>
          <w:sz w:val="28"/>
          <w:szCs w:val="28"/>
        </w:rPr>
        <w:t xml:space="preserve"> поверхностных </w:t>
      </w:r>
      <w:r>
        <w:rPr>
          <w:sz w:val="28"/>
          <w:szCs w:val="28"/>
        </w:rPr>
        <w:t>стоков от административного здания по ул. Советская, 21 в г. Курске</w:t>
      </w:r>
      <w:r w:rsidRPr="00150E05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на твердое покрытие проезжей части ул. Советская.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</w:t>
      </w:r>
      <w:r w:rsidR="002A554F">
        <w:rPr>
          <w:sz w:val="28"/>
          <w:szCs w:val="28"/>
        </w:rPr>
        <w:t xml:space="preserve"> могут быть изменены и выдаются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9B3E28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B3E28" w:rsidRPr="00F173A1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302,216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9B3E28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B3E28" w:rsidRDefault="009B3E28" w:rsidP="009B3E28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Советская - 2</w:t>
      </w:r>
      <w:r w:rsidRPr="00C85805">
        <w:rPr>
          <w:b/>
          <w:sz w:val="28"/>
          <w:szCs w:val="28"/>
        </w:rPr>
        <w:t>0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объектов розничной торговли.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9B3E28" w:rsidRPr="00693156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водоотведения в период действия ТУ – не более 0,1 м3/час.</w:t>
      </w:r>
    </w:p>
    <w:p w:rsidR="009B3E28" w:rsidRPr="00A50D72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>–водопровод по ул. Советская.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канализационная сеть по ул. Советская.</w:t>
      </w:r>
    </w:p>
    <w:p w:rsidR="009B3E28" w:rsidRPr="00D17F87" w:rsidRDefault="009B3E28" w:rsidP="009B3E28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9B3E28" w:rsidRPr="00A50D72" w:rsidRDefault="009B3E28" w:rsidP="009B3E28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9B3E28" w:rsidRPr="00A50D72" w:rsidRDefault="009B3E28" w:rsidP="009B3E28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9B3E28" w:rsidRPr="00A50D72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 наличии технической возможности технологического присоединения к электрическим сетям проектируемого объекта розничной торговли по адресу: г. Курск, ул. Советская, 21.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№108 от 05.12.2013 г.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розничной торговли, расположенных на земельном участке с кадастровым номером 46:29:102287:1060.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9B3E28" w:rsidRPr="000559DC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2A554F" w:rsidRDefault="002A554F" w:rsidP="0014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BEA" w:rsidRPr="00141BEA" w:rsidRDefault="00141BEA" w:rsidP="0014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46:29:103148:835 площадью 2835 </w:t>
      </w:r>
      <w:proofErr w:type="spellStart"/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проезд Льговский поворот, в отношении которого принято решение о проведении аукциона по продаже права на заключение договора аренды для строительства объекта производственного назначения</w:t>
      </w:r>
      <w:r w:rsidR="002A55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(Лот №4)</w:t>
      </w:r>
      <w:bookmarkStart w:id="0" w:name="_GoBack"/>
      <w:bookmarkEnd w:id="0"/>
    </w:p>
    <w:p w:rsidR="00141BEA" w:rsidRDefault="00141BEA" w:rsidP="00141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BEA" w:rsidRDefault="00141BEA" w:rsidP="00141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141BEA" w:rsidRPr="00A46E28" w:rsidRDefault="00141BEA" w:rsidP="00141BEA">
      <w:pPr>
        <w:pStyle w:val="10"/>
        <w:shd w:val="clear" w:color="auto" w:fill="auto"/>
        <w:tabs>
          <w:tab w:val="left" w:pos="185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141BEA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141BEA" w:rsidRPr="00A46E28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Застройщику </w:t>
      </w:r>
      <w:r w:rsidRPr="00494359">
        <w:rPr>
          <w:sz w:val="28"/>
          <w:szCs w:val="28"/>
        </w:rPr>
        <w:t xml:space="preserve">необходимо предусмотреть </w:t>
      </w:r>
      <w:r>
        <w:rPr>
          <w:sz w:val="28"/>
          <w:szCs w:val="28"/>
        </w:rPr>
        <w:t>п</w:t>
      </w:r>
      <w:r w:rsidRPr="00A46E28">
        <w:rPr>
          <w:sz w:val="28"/>
          <w:szCs w:val="28"/>
        </w:rPr>
        <w:t>роектом:</w:t>
      </w:r>
    </w:p>
    <w:p w:rsidR="00141BEA" w:rsidRPr="00150E05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Строительство локальных очистных сооружений, обеспечивающих очистку поверхностных стоков до качества поверхностных стоков селитебных территорий.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Выпуск сточных вод после локальных очистных сооружений предусмотреть на твердое покрытие проезжей части.</w:t>
      </w:r>
    </w:p>
    <w:p w:rsidR="00141BEA" w:rsidRPr="00150E05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</w:t>
      </w:r>
      <w:r w:rsidR="002A554F">
        <w:rPr>
          <w:sz w:val="28"/>
          <w:szCs w:val="28"/>
        </w:rPr>
        <w:t xml:space="preserve">ут быть изменены и выдаются </w:t>
      </w:r>
      <w:r>
        <w:rPr>
          <w:sz w:val="28"/>
          <w:szCs w:val="28"/>
        </w:rPr>
        <w:t>ОАО «Благоустройство» повторно.</w:t>
      </w:r>
    </w:p>
    <w:p w:rsidR="00141BEA" w:rsidRPr="00150E05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141BEA" w:rsidRPr="00F173A1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870,714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141BEA" w:rsidRPr="00D17F87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141BEA" w:rsidRDefault="00141BEA" w:rsidP="00141BEA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>
        <w:rPr>
          <w:b/>
          <w:sz w:val="28"/>
          <w:szCs w:val="28"/>
        </w:rPr>
        <w:t>проезд Льговский поворот - 25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141BEA" w:rsidRPr="00C85805" w:rsidRDefault="00141BEA" w:rsidP="00141BEA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141BEA" w:rsidRPr="00C85805" w:rsidRDefault="00141BEA" w:rsidP="00141BEA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141BEA" w:rsidRPr="00494359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141BEA" w:rsidRPr="00D17F87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станции технического обслуживания автомобилей.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водоотведения в период действия ТУ – не</w:t>
      </w:r>
      <w:r>
        <w:rPr>
          <w:rStyle w:val="8"/>
          <w:sz w:val="28"/>
          <w:szCs w:val="28"/>
        </w:rPr>
        <w:t xml:space="preserve"> более </w:t>
      </w:r>
      <w:r>
        <w:rPr>
          <w:rStyle w:val="8"/>
          <w:sz w:val="28"/>
          <w:szCs w:val="28"/>
        </w:rPr>
        <w:t>0,3 м3/час.</w:t>
      </w:r>
    </w:p>
    <w:p w:rsidR="00141BEA" w:rsidRP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  <w:u w:val="none"/>
        </w:rPr>
      </w:pPr>
      <w:r w:rsidRPr="00141BEA">
        <w:rPr>
          <w:rStyle w:val="8"/>
          <w:sz w:val="28"/>
          <w:szCs w:val="28"/>
          <w:u w:val="none"/>
        </w:rPr>
        <w:t>Ближайшая точка подключения</w:t>
      </w:r>
      <w:r w:rsidR="002F3215">
        <w:rPr>
          <w:rStyle w:val="8"/>
          <w:sz w:val="28"/>
          <w:szCs w:val="28"/>
          <w:u w:val="none"/>
        </w:rPr>
        <w:t xml:space="preserve"> к сетям, принадлежащим                                                 МУП «</w:t>
      </w:r>
      <w:proofErr w:type="spellStart"/>
      <w:r w:rsidR="002F3215">
        <w:rPr>
          <w:rStyle w:val="8"/>
          <w:sz w:val="28"/>
          <w:szCs w:val="28"/>
          <w:u w:val="none"/>
        </w:rPr>
        <w:t>Курскводоканал</w:t>
      </w:r>
      <w:proofErr w:type="spellEnd"/>
      <w:r w:rsidR="002F3215">
        <w:rPr>
          <w:rStyle w:val="8"/>
          <w:sz w:val="28"/>
          <w:szCs w:val="28"/>
          <w:u w:val="none"/>
        </w:rPr>
        <w:t xml:space="preserve">» находится в районе дома 46 по ул. </w:t>
      </w:r>
      <w:proofErr w:type="spellStart"/>
      <w:r w:rsidR="002F3215">
        <w:rPr>
          <w:rStyle w:val="8"/>
          <w:sz w:val="28"/>
          <w:szCs w:val="28"/>
          <w:u w:val="none"/>
        </w:rPr>
        <w:t>Обоянская</w:t>
      </w:r>
      <w:proofErr w:type="spellEnd"/>
      <w:r w:rsidR="002F3215">
        <w:rPr>
          <w:rStyle w:val="8"/>
          <w:sz w:val="28"/>
          <w:szCs w:val="28"/>
          <w:u w:val="none"/>
        </w:rPr>
        <w:t xml:space="preserve"> в                             г. Курске.</w:t>
      </w:r>
    </w:p>
    <w:p w:rsidR="00141BEA" w:rsidRPr="00A50D72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>– ведомственная сеть по согласованию.</w:t>
      </w:r>
    </w:p>
    <w:p w:rsidR="00141BEA" w:rsidRPr="00A04486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 w:rsidRPr="00A04486">
        <w:rPr>
          <w:sz w:val="28"/>
          <w:szCs w:val="28"/>
        </w:rPr>
        <w:t>ведомственная сеть по согласованию.</w:t>
      </w:r>
    </w:p>
    <w:p w:rsidR="00141BEA" w:rsidRPr="00D17F87" w:rsidRDefault="00141BEA" w:rsidP="00141BEA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141BEA" w:rsidRPr="00A50D72" w:rsidRDefault="00141BEA" w:rsidP="00141BEA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141BEA" w:rsidRPr="00A50D72" w:rsidRDefault="00141BEA" w:rsidP="00141BEA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141BEA" w:rsidRPr="00A50D72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об отсутствии технической возможности присоединения к электрическим сетям проектируемой станции технического обслуживания автомобилей                        по ул. Чайковского в г. Курске.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</w:t>
      </w:r>
      <w:r w:rsidRPr="00C0483A">
        <w:rPr>
          <w:sz w:val="28"/>
          <w:szCs w:val="28"/>
        </w:rPr>
        <w:t>Правил технологического присоединения (энергетических установок) юридических и физических лиц к электрическим сетям</w:t>
      </w:r>
      <w:r>
        <w:rPr>
          <w:sz w:val="28"/>
          <w:szCs w:val="28"/>
        </w:rPr>
        <w:t xml:space="preserve">, утвержденных </w:t>
      </w:r>
      <w:r w:rsidRPr="00C0483A">
        <w:rPr>
          <w:sz w:val="28"/>
          <w:szCs w:val="28"/>
        </w:rPr>
        <w:t>постановлением Правительства РФ от 27.12.2004 г. №861</w:t>
      </w:r>
      <w:r>
        <w:rPr>
          <w:sz w:val="28"/>
          <w:szCs w:val="28"/>
        </w:rPr>
        <w:t xml:space="preserve"> (с изменениями и дополнениями)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на котором планируется произвести строительство станции технического обслуживания автомобилей.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вышеизложенным, для получения информации о размере платы за технологическое присоединение к электрическим сетям ОАО «Курские электрические сети» рекомендуют застройщику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станции технического обслуживания автомобилей, расположенной на земельном участке с кадастровым номером 46:29:103148:835.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соответствии                    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</w:t>
      </w:r>
    </w:p>
    <w:p w:rsidR="00141BEA" w:rsidRPr="000559DC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141BEA" w:rsidRPr="00F75668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52B72" w:rsidRPr="000E5CB6" w:rsidRDefault="00B52B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52B72" w:rsidRPr="000E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E5CB6"/>
    <w:rsid w:val="00141BEA"/>
    <w:rsid w:val="002A554F"/>
    <w:rsid w:val="002F3215"/>
    <w:rsid w:val="00961F3C"/>
    <w:rsid w:val="009B3E28"/>
    <w:rsid w:val="00B52B72"/>
    <w:rsid w:val="00D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7</cp:revision>
  <dcterms:created xsi:type="dcterms:W3CDTF">2014-05-22T13:18:00Z</dcterms:created>
  <dcterms:modified xsi:type="dcterms:W3CDTF">2014-05-22T13:34:00Z</dcterms:modified>
</cp:coreProperties>
</file>