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2" w:rsidRDefault="009B1702" w:rsidP="009B1702">
      <w:pPr>
        <w:ind w:firstLine="851"/>
        <w:jc w:val="center"/>
        <w:rPr>
          <w:b/>
          <w:sz w:val="28"/>
          <w:szCs w:val="28"/>
        </w:rPr>
      </w:pPr>
      <w:r w:rsidRPr="00D57015">
        <w:rPr>
          <w:b/>
          <w:sz w:val="28"/>
          <w:szCs w:val="28"/>
        </w:rPr>
        <w:t xml:space="preserve">Результаты аукциона от </w:t>
      </w:r>
      <w:r>
        <w:rPr>
          <w:b/>
          <w:sz w:val="28"/>
          <w:szCs w:val="28"/>
        </w:rPr>
        <w:t>20</w:t>
      </w:r>
      <w:r w:rsidRPr="00D57015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6</w:t>
      </w:r>
      <w:r w:rsidRPr="00D57015">
        <w:rPr>
          <w:b/>
          <w:sz w:val="28"/>
          <w:szCs w:val="28"/>
        </w:rPr>
        <w:t xml:space="preserve"> года</w:t>
      </w:r>
    </w:p>
    <w:p w:rsidR="009B1702" w:rsidRPr="00D57015" w:rsidRDefault="009B1702" w:rsidP="009B1702">
      <w:pPr>
        <w:ind w:firstLine="851"/>
        <w:jc w:val="center"/>
        <w:rPr>
          <w:b/>
          <w:sz w:val="28"/>
          <w:szCs w:val="28"/>
        </w:rPr>
      </w:pPr>
    </w:p>
    <w:p w:rsidR="009B1702" w:rsidRPr="0054647B" w:rsidRDefault="009B1702" w:rsidP="009B1702">
      <w:pPr>
        <w:ind w:firstLine="708"/>
        <w:jc w:val="both"/>
        <w:rPr>
          <w:sz w:val="28"/>
          <w:szCs w:val="28"/>
        </w:rPr>
      </w:pPr>
      <w:r w:rsidRPr="0054647B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>
        <w:rPr>
          <w:sz w:val="28"/>
          <w:szCs w:val="28"/>
        </w:rPr>
        <w:t>на</w:t>
      </w:r>
      <w:r w:rsidRPr="0054647B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54647B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54647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54647B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54647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4647B">
        <w:rPr>
          <w:sz w:val="28"/>
          <w:szCs w:val="28"/>
        </w:rPr>
        <w:t xml:space="preserve">, назначенного на </w:t>
      </w:r>
      <w:r>
        <w:rPr>
          <w:sz w:val="28"/>
          <w:szCs w:val="28"/>
        </w:rPr>
        <w:t>20</w:t>
      </w:r>
      <w:r w:rsidRPr="0054647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4647B">
        <w:rPr>
          <w:sz w:val="28"/>
          <w:szCs w:val="28"/>
        </w:rPr>
        <w:t xml:space="preserve"> 2016 года в соответствии с решением комитета по управлению имуществом Курской области от </w:t>
      </w:r>
      <w:r>
        <w:rPr>
          <w:sz w:val="28"/>
          <w:szCs w:val="28"/>
        </w:rPr>
        <w:t>25</w:t>
      </w:r>
      <w:r w:rsidRPr="0054647B">
        <w:rPr>
          <w:sz w:val="28"/>
          <w:szCs w:val="28"/>
        </w:rPr>
        <w:t xml:space="preserve">.07.2016 г.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Pr="0054647B">
        <w:rPr>
          <w:sz w:val="28"/>
          <w:szCs w:val="28"/>
        </w:rPr>
        <w:t>№01-19/</w:t>
      </w:r>
      <w:r>
        <w:rPr>
          <w:sz w:val="28"/>
          <w:szCs w:val="28"/>
        </w:rPr>
        <w:t>1322</w:t>
      </w:r>
      <w:r w:rsidRPr="0054647B">
        <w:rPr>
          <w:sz w:val="28"/>
          <w:szCs w:val="28"/>
        </w:rPr>
        <w:t>.</w:t>
      </w:r>
    </w:p>
    <w:p w:rsidR="009B1702" w:rsidRDefault="009B1702" w:rsidP="009B1702">
      <w:pPr>
        <w:ind w:firstLine="709"/>
        <w:contextualSpacing/>
        <w:jc w:val="both"/>
        <w:rPr>
          <w:sz w:val="28"/>
          <w:szCs w:val="28"/>
        </w:rPr>
      </w:pPr>
      <w:r w:rsidRPr="0054647B">
        <w:rPr>
          <w:sz w:val="28"/>
          <w:szCs w:val="28"/>
        </w:rPr>
        <w:t xml:space="preserve">Право на заключение договора аренды </w:t>
      </w:r>
      <w:r>
        <w:rPr>
          <w:sz w:val="28"/>
          <w:szCs w:val="28"/>
        </w:rPr>
        <w:t xml:space="preserve">земельного участка с кадастровым номером 46:05:191603:1, площадью 596477 кв.м., в границах, указанных в кадастровом  паспорте, из категории земель сельскохозяйственного назначения, расположенного по адресу: Курская область, Дмитриевский  район, </w:t>
      </w:r>
      <w:proofErr w:type="spellStart"/>
      <w:r>
        <w:rPr>
          <w:sz w:val="28"/>
          <w:szCs w:val="28"/>
        </w:rPr>
        <w:t>Новопершинский</w:t>
      </w:r>
      <w:proofErr w:type="spellEnd"/>
      <w:r>
        <w:rPr>
          <w:sz w:val="28"/>
          <w:szCs w:val="28"/>
        </w:rPr>
        <w:t xml:space="preserve"> сельсовет, с разрешенным использованием земельного участка – выращивание зерновых и иных сельскохозяйственных культур.</w:t>
      </w:r>
    </w:p>
    <w:p w:rsidR="009B1702" w:rsidRPr="0054647B" w:rsidRDefault="009B1702" w:rsidP="009B1702">
      <w:pPr>
        <w:ind w:firstLine="708"/>
        <w:jc w:val="both"/>
        <w:rPr>
          <w:sz w:val="28"/>
          <w:szCs w:val="28"/>
        </w:rPr>
      </w:pPr>
      <w:r w:rsidRPr="0054647B">
        <w:rPr>
          <w:sz w:val="28"/>
          <w:szCs w:val="28"/>
        </w:rPr>
        <w:t>В соответствии с пунктом 14 статьи 39.12 Земельного кодекса Российской Федерац</w:t>
      </w:r>
      <w:proofErr w:type="gramStart"/>
      <w:r w:rsidRPr="0054647B">
        <w:rPr>
          <w:sz w:val="28"/>
          <w:szCs w:val="28"/>
        </w:rPr>
        <w:t>ии ау</w:t>
      </w:r>
      <w:proofErr w:type="gramEnd"/>
      <w:r w:rsidRPr="0054647B">
        <w:rPr>
          <w:sz w:val="28"/>
          <w:szCs w:val="28"/>
        </w:rPr>
        <w:t>кцион признан несостоявшимся с единственным участником.</w:t>
      </w:r>
    </w:p>
    <w:p w:rsidR="009B1702" w:rsidRPr="00D57015" w:rsidRDefault="009B1702" w:rsidP="009B1702">
      <w:pPr>
        <w:jc w:val="both"/>
        <w:rPr>
          <w:sz w:val="28"/>
          <w:szCs w:val="28"/>
        </w:rPr>
      </w:pPr>
    </w:p>
    <w:p w:rsidR="009B1702" w:rsidRPr="00D57015" w:rsidRDefault="009B1702" w:rsidP="009B1702">
      <w:pPr>
        <w:ind w:firstLine="851"/>
        <w:jc w:val="both"/>
        <w:rPr>
          <w:sz w:val="28"/>
          <w:szCs w:val="28"/>
        </w:rPr>
      </w:pPr>
    </w:p>
    <w:p w:rsidR="009B1702" w:rsidRPr="00D57015" w:rsidRDefault="009B1702" w:rsidP="009B1702">
      <w:pPr>
        <w:jc w:val="both"/>
        <w:rPr>
          <w:sz w:val="28"/>
          <w:szCs w:val="28"/>
        </w:rPr>
      </w:pPr>
    </w:p>
    <w:p w:rsidR="006C7A1E" w:rsidRDefault="006C7A1E"/>
    <w:sectPr w:rsidR="006C7A1E" w:rsidSect="0094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02"/>
    <w:rsid w:val="003825E0"/>
    <w:rsid w:val="0044387D"/>
    <w:rsid w:val="006C7A1E"/>
    <w:rsid w:val="009B1702"/>
    <w:rsid w:val="00F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Комитет по управлению имуществом Курской области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ZEMK1</dc:creator>
  <cp:lastModifiedBy>MZAK5</cp:lastModifiedBy>
  <cp:revision>2</cp:revision>
  <dcterms:created xsi:type="dcterms:W3CDTF">2016-09-16T12:58:00Z</dcterms:created>
  <dcterms:modified xsi:type="dcterms:W3CDTF">2016-09-16T12:58:00Z</dcterms:modified>
</cp:coreProperties>
</file>