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5A" w:rsidRDefault="0038685A" w:rsidP="003868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38685A"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       </w:t>
      </w:r>
    </w:p>
    <w:p w:rsidR="0038685A" w:rsidRDefault="0038685A" w:rsidP="0038685A">
      <w:pPr>
        <w:spacing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 2015 №_____  </w:t>
      </w:r>
    </w:p>
    <w:p w:rsidR="000561D0" w:rsidRDefault="0038685A" w:rsidP="0038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государственного имущества Курской области </w:t>
      </w:r>
      <w:r w:rsidR="005531FC">
        <w:rPr>
          <w:rFonts w:ascii="Times New Roman" w:hAnsi="Times New Roman" w:cs="Times New Roman"/>
          <w:sz w:val="28"/>
          <w:szCs w:val="28"/>
        </w:rPr>
        <w:t>закрепленного</w:t>
      </w:r>
      <w:proofErr w:type="gramEnd"/>
      <w:r w:rsidR="005531FC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за </w:t>
      </w:r>
      <w:r w:rsidR="00966142">
        <w:rPr>
          <w:rFonts w:ascii="Times New Roman" w:hAnsi="Times New Roman" w:cs="Times New Roman"/>
          <w:sz w:val="28"/>
          <w:szCs w:val="28"/>
        </w:rPr>
        <w:t xml:space="preserve">бюджетными, автономными, казенными учреждениями и казенными предприятиями Курской области </w:t>
      </w:r>
      <w:r w:rsidR="00465FA3">
        <w:rPr>
          <w:rFonts w:ascii="Times New Roman" w:hAnsi="Times New Roman" w:cs="Times New Roman"/>
          <w:sz w:val="28"/>
          <w:szCs w:val="28"/>
        </w:rPr>
        <w:t>(муниципальными учреждениями и муниципальными казенными предприятиями)</w:t>
      </w:r>
    </w:p>
    <w:p w:rsidR="00966142" w:rsidRDefault="00966142" w:rsidP="003868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31FC" w:rsidRPr="00966142" w:rsidRDefault="005531FC" w:rsidP="003868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70" w:type="dxa"/>
        <w:tblLook w:val="04A0"/>
      </w:tblPr>
      <w:tblGrid>
        <w:gridCol w:w="696"/>
        <w:gridCol w:w="9619"/>
        <w:gridCol w:w="1296"/>
        <w:gridCol w:w="1741"/>
        <w:gridCol w:w="1618"/>
      </w:tblGrid>
      <w:tr w:rsidR="00966142" w:rsidRPr="00966142" w:rsidTr="005531FC">
        <w:tc>
          <w:tcPr>
            <w:tcW w:w="696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19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6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41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18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966142" w:rsidRPr="00966142" w:rsidTr="005531FC">
        <w:tc>
          <w:tcPr>
            <w:tcW w:w="696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9" w:type="dxa"/>
          </w:tcPr>
          <w:p w:rsidR="00966142" w:rsidRPr="00966142" w:rsidRDefault="00966142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полученная от распоряжения имуществом, в том числе:</w:t>
            </w:r>
          </w:p>
        </w:tc>
        <w:tc>
          <w:tcPr>
            <w:tcW w:w="1296" w:type="dxa"/>
          </w:tcPr>
          <w:p w:rsidR="00966142" w:rsidRPr="00966142" w:rsidRDefault="009A451F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42" w:rsidRPr="00966142" w:rsidTr="005531FC">
        <w:tc>
          <w:tcPr>
            <w:tcW w:w="696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19" w:type="dxa"/>
          </w:tcPr>
          <w:p w:rsidR="00966142" w:rsidRPr="00966142" w:rsidRDefault="00966142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сдачи имущества в аренду</w:t>
            </w:r>
          </w:p>
        </w:tc>
        <w:tc>
          <w:tcPr>
            <w:tcW w:w="1296" w:type="dxa"/>
          </w:tcPr>
          <w:p w:rsidR="00966142" w:rsidRPr="00966142" w:rsidRDefault="009A451F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42" w:rsidRPr="00966142" w:rsidTr="005531FC">
        <w:tc>
          <w:tcPr>
            <w:tcW w:w="696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19" w:type="dxa"/>
          </w:tcPr>
          <w:p w:rsidR="00966142" w:rsidRPr="00966142" w:rsidRDefault="00966142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оказания платных услуг (выполнения работ)</w:t>
            </w:r>
          </w:p>
        </w:tc>
        <w:tc>
          <w:tcPr>
            <w:tcW w:w="1296" w:type="dxa"/>
          </w:tcPr>
          <w:p w:rsidR="00966142" w:rsidRPr="00966142" w:rsidRDefault="009A451F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42" w:rsidRPr="00966142" w:rsidTr="005531FC">
        <w:tc>
          <w:tcPr>
            <w:tcW w:w="696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9" w:type="dxa"/>
          </w:tcPr>
          <w:p w:rsidR="00966142" w:rsidRPr="00966142" w:rsidRDefault="00966142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на содержание имущества</w:t>
            </w:r>
          </w:p>
        </w:tc>
        <w:tc>
          <w:tcPr>
            <w:tcW w:w="1296" w:type="dxa"/>
          </w:tcPr>
          <w:p w:rsidR="00966142" w:rsidRPr="00966142" w:rsidRDefault="009A451F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66142" w:rsidRPr="00966142" w:rsidRDefault="00966142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EF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19" w:type="dxa"/>
          </w:tcPr>
          <w:p w:rsidR="007A3F5D" w:rsidRDefault="007A3F5D" w:rsidP="00EF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 за счет собственных доходов</w:t>
            </w:r>
          </w:p>
        </w:tc>
        <w:tc>
          <w:tcPr>
            <w:tcW w:w="1296" w:type="dxa"/>
          </w:tcPr>
          <w:p w:rsidR="007A3F5D" w:rsidRDefault="007A3F5D" w:rsidP="00EF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EF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EF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9" w:type="dxa"/>
          </w:tcPr>
          <w:p w:rsidR="007A3F5D" w:rsidRPr="00966142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имущества, из них: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619" w:type="dxa"/>
          </w:tcPr>
          <w:p w:rsidR="007A3F5D" w:rsidRPr="00966142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 том числе: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9619" w:type="dxa"/>
          </w:tcPr>
          <w:p w:rsidR="007A3F5D" w:rsidRPr="00966142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переданное в безвозмездное пользование</w:t>
            </w:r>
            <w:proofErr w:type="gramEnd"/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имущество, в том числе: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 (для автономных и бюджетных учреждений)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имущество, переданное в  аренду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имущество, переданное в безвозмездное пользование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в том числе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переданное в безвозмездное пользование</w:t>
            </w:r>
            <w:proofErr w:type="gramEnd"/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с почасовой оплатой и используемое организацией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переданное в безвозмездное пользование и используемое организацией</w:t>
            </w:r>
            <w:proofErr w:type="gramEnd"/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используемое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основных средств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5D" w:rsidRPr="00966142" w:rsidTr="005531FC">
        <w:tc>
          <w:tcPr>
            <w:tcW w:w="696" w:type="dxa"/>
          </w:tcPr>
          <w:p w:rsidR="007A3F5D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9" w:type="dxa"/>
          </w:tcPr>
          <w:p w:rsidR="007A3F5D" w:rsidRDefault="007A3F5D" w:rsidP="0096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 и сдачи имущества в аренду</w:t>
            </w:r>
          </w:p>
        </w:tc>
        <w:tc>
          <w:tcPr>
            <w:tcW w:w="1296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3F5D" w:rsidRPr="00966142" w:rsidRDefault="007A3F5D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A3" w:rsidRPr="00966142" w:rsidTr="005531FC">
        <w:tc>
          <w:tcPr>
            <w:tcW w:w="696" w:type="dxa"/>
          </w:tcPr>
          <w:p w:rsidR="00465FA3" w:rsidRDefault="00465FA3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9" w:type="dxa"/>
          </w:tcPr>
          <w:p w:rsidR="00465FA3" w:rsidRDefault="00465FA3" w:rsidP="0046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направленная на восстановление основных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Курской области</w:t>
            </w:r>
          </w:p>
        </w:tc>
        <w:tc>
          <w:tcPr>
            <w:tcW w:w="1296" w:type="dxa"/>
          </w:tcPr>
          <w:p w:rsidR="00465FA3" w:rsidRPr="00966142" w:rsidRDefault="00465FA3" w:rsidP="0089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1" w:type="dxa"/>
          </w:tcPr>
          <w:p w:rsidR="00465FA3" w:rsidRPr="00966142" w:rsidRDefault="00465FA3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65FA3" w:rsidRPr="00966142" w:rsidRDefault="00465FA3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A15" w:rsidRDefault="00CD7A15" w:rsidP="0038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A15" w:rsidRDefault="00CD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7A15" w:rsidRDefault="00CD7A15" w:rsidP="00CD7A15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38685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685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       </w:t>
      </w:r>
    </w:p>
    <w:p w:rsidR="00CD7A15" w:rsidRDefault="00CD7A15" w:rsidP="00CD7A15">
      <w:pPr>
        <w:spacing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 2015 №_____  </w:t>
      </w:r>
    </w:p>
    <w:p w:rsidR="00CD7A15" w:rsidRDefault="00CD7A15" w:rsidP="00CD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использования государственного имущества Курской области закрепленного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за бюджетными, автономными, казенными учреждениями и казенными предприятиями Курской области </w:t>
      </w:r>
      <w:r w:rsidR="00465FA3">
        <w:rPr>
          <w:rFonts w:ascii="Times New Roman" w:hAnsi="Times New Roman" w:cs="Times New Roman"/>
          <w:sz w:val="28"/>
          <w:szCs w:val="28"/>
        </w:rPr>
        <w:t>(муниципальными учреждениями и муниципальными казенными предприятиями)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135"/>
        <w:gridCol w:w="734"/>
        <w:gridCol w:w="400"/>
        <w:gridCol w:w="709"/>
        <w:gridCol w:w="508"/>
        <w:gridCol w:w="733"/>
        <w:gridCol w:w="733"/>
        <w:gridCol w:w="519"/>
        <w:gridCol w:w="484"/>
        <w:gridCol w:w="565"/>
        <w:gridCol w:w="425"/>
        <w:gridCol w:w="685"/>
        <w:gridCol w:w="377"/>
        <w:gridCol w:w="709"/>
        <w:gridCol w:w="543"/>
        <w:gridCol w:w="769"/>
        <w:gridCol w:w="463"/>
        <w:gridCol w:w="487"/>
        <w:gridCol w:w="699"/>
        <w:gridCol w:w="723"/>
        <w:gridCol w:w="359"/>
        <w:gridCol w:w="425"/>
        <w:gridCol w:w="1199"/>
        <w:gridCol w:w="927"/>
      </w:tblGrid>
      <w:tr w:rsidR="00465FA3" w:rsidRPr="00C1606C" w:rsidTr="00465FA3">
        <w:trPr>
          <w:cantSplit/>
          <w:trHeight w:val="3671"/>
        </w:trPr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4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Сумма доходов, полученная от распоряжения имуществом, в том числе:</w:t>
            </w:r>
          </w:p>
        </w:tc>
        <w:tc>
          <w:tcPr>
            <w:tcW w:w="400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от сдачи имущества в аренду</w:t>
            </w:r>
          </w:p>
        </w:tc>
        <w:tc>
          <w:tcPr>
            <w:tcW w:w="709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от оказания платных услуг (выполнения работ)</w:t>
            </w:r>
          </w:p>
        </w:tc>
        <w:tc>
          <w:tcPr>
            <w:tcW w:w="508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Сумма расходов на содержание имущества</w:t>
            </w:r>
          </w:p>
        </w:tc>
        <w:tc>
          <w:tcPr>
            <w:tcW w:w="733" w:type="dxa"/>
            <w:textDirection w:val="btLr"/>
          </w:tcPr>
          <w:p w:rsidR="00465FA3" w:rsidRPr="00C1606C" w:rsidRDefault="00465FA3" w:rsidP="00EF287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имущества за счет собственных доходов</w:t>
            </w:r>
          </w:p>
        </w:tc>
        <w:tc>
          <w:tcPr>
            <w:tcW w:w="733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Общая балансовая (остаточная) стоимость имущества, из них:</w:t>
            </w:r>
          </w:p>
        </w:tc>
        <w:tc>
          <w:tcPr>
            <w:tcW w:w="519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в том числе:</w:t>
            </w:r>
          </w:p>
        </w:tc>
        <w:tc>
          <w:tcPr>
            <w:tcW w:w="484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переданное</w:t>
            </w:r>
            <w:proofErr w:type="gramEnd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 xml:space="preserve"> в аренду</w:t>
            </w:r>
          </w:p>
        </w:tc>
        <w:tc>
          <w:tcPr>
            <w:tcW w:w="565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25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движимое имущество, в том числе:</w:t>
            </w:r>
          </w:p>
        </w:tc>
        <w:tc>
          <w:tcPr>
            <w:tcW w:w="685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особо ценное движимое имущество (для автономных и бюджетных учреждений)</w:t>
            </w:r>
          </w:p>
        </w:tc>
        <w:tc>
          <w:tcPr>
            <w:tcW w:w="377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движимое имущество, переданное в  аренду</w:t>
            </w:r>
          </w:p>
        </w:tc>
        <w:tc>
          <w:tcPr>
            <w:tcW w:w="709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движимое имущество, переданное в безвозмездное пользование</w:t>
            </w:r>
          </w:p>
        </w:tc>
        <w:tc>
          <w:tcPr>
            <w:tcW w:w="543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недвижимого имущества</w:t>
            </w:r>
          </w:p>
        </w:tc>
        <w:tc>
          <w:tcPr>
            <w:tcW w:w="769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объектов недвижимого имущества, в том числе</w:t>
            </w:r>
          </w:p>
        </w:tc>
        <w:tc>
          <w:tcPr>
            <w:tcW w:w="463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переданное</w:t>
            </w:r>
            <w:proofErr w:type="gramEnd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 xml:space="preserve"> в аренду</w:t>
            </w:r>
          </w:p>
        </w:tc>
        <w:tc>
          <w:tcPr>
            <w:tcW w:w="487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699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переданное</w:t>
            </w:r>
            <w:proofErr w:type="gramEnd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с почасовой оплатой и используемое организацией</w:t>
            </w:r>
          </w:p>
        </w:tc>
        <w:tc>
          <w:tcPr>
            <w:tcW w:w="723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переданное в безвозмездное пользование и используемое организацией</w:t>
            </w:r>
            <w:proofErr w:type="gramEnd"/>
          </w:p>
        </w:tc>
        <w:tc>
          <w:tcPr>
            <w:tcW w:w="359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не используемое</w:t>
            </w:r>
          </w:p>
        </w:tc>
        <w:tc>
          <w:tcPr>
            <w:tcW w:w="425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Износ основных средств</w:t>
            </w:r>
          </w:p>
        </w:tc>
        <w:tc>
          <w:tcPr>
            <w:tcW w:w="1199" w:type="dxa"/>
            <w:textDirection w:val="btLr"/>
          </w:tcPr>
          <w:p w:rsidR="00465FA3" w:rsidRPr="00C1606C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 и сдачи имущества в аренду</w:t>
            </w:r>
          </w:p>
        </w:tc>
        <w:tc>
          <w:tcPr>
            <w:tcW w:w="927" w:type="dxa"/>
            <w:textDirection w:val="btLr"/>
          </w:tcPr>
          <w:p w:rsidR="00465FA3" w:rsidRPr="00465FA3" w:rsidRDefault="00465FA3" w:rsidP="00EF28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A3">
              <w:rPr>
                <w:rFonts w:ascii="Times New Roman" w:hAnsi="Times New Roman" w:cs="Times New Roman"/>
                <w:sz w:val="18"/>
                <w:szCs w:val="18"/>
              </w:rPr>
              <w:t xml:space="preserve">Сумма, направленная на восстановление основных средств </w:t>
            </w:r>
            <w:r w:rsidRPr="00465FA3">
              <w:rPr>
                <w:rFonts w:ascii="Times New Roman" w:hAnsi="Times New Roman" w:cs="Times New Roman"/>
                <w:sz w:val="18"/>
                <w:szCs w:val="18"/>
              </w:rPr>
              <w:t>из бюджета Курской области</w:t>
            </w:r>
          </w:p>
        </w:tc>
      </w:tr>
      <w:tr w:rsidR="00465FA3" w:rsidRPr="00C1606C" w:rsidTr="003E04BD">
        <w:tc>
          <w:tcPr>
            <w:tcW w:w="15310" w:type="dxa"/>
            <w:gridSpan w:val="24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</w:tr>
      <w:tr w:rsidR="00465FA3" w:rsidRPr="00C1606C" w:rsidTr="00465FA3"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 xml:space="preserve">Предыдущий период </w:t>
            </w:r>
          </w:p>
        </w:tc>
        <w:tc>
          <w:tcPr>
            <w:tcW w:w="73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1606C" w:rsidTr="00465FA3"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73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1606C" w:rsidTr="00287FB7">
        <w:tc>
          <w:tcPr>
            <w:tcW w:w="15310" w:type="dxa"/>
            <w:gridSpan w:val="24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465FA3" w:rsidRPr="00C1606C" w:rsidTr="00465FA3"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 xml:space="preserve">Предыдущий период </w:t>
            </w:r>
          </w:p>
        </w:tc>
        <w:tc>
          <w:tcPr>
            <w:tcW w:w="73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1606C" w:rsidTr="00465FA3"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73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1606C" w:rsidTr="00AE11C3">
        <w:tc>
          <w:tcPr>
            <w:tcW w:w="15310" w:type="dxa"/>
            <w:gridSpan w:val="24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Казенные учреждения</w:t>
            </w:r>
          </w:p>
        </w:tc>
      </w:tr>
      <w:tr w:rsidR="00465FA3" w:rsidRPr="00C1606C" w:rsidTr="00465FA3"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 xml:space="preserve">Предыдущий период </w:t>
            </w:r>
          </w:p>
        </w:tc>
        <w:tc>
          <w:tcPr>
            <w:tcW w:w="73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1606C" w:rsidTr="00465FA3"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73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1606C" w:rsidTr="001B5315">
        <w:tc>
          <w:tcPr>
            <w:tcW w:w="15310" w:type="dxa"/>
            <w:gridSpan w:val="24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Казенные предприятия</w:t>
            </w:r>
          </w:p>
        </w:tc>
      </w:tr>
      <w:tr w:rsidR="00465FA3" w:rsidRPr="00C1606C" w:rsidTr="00465FA3"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 xml:space="preserve">Предыдущий период </w:t>
            </w:r>
          </w:p>
        </w:tc>
        <w:tc>
          <w:tcPr>
            <w:tcW w:w="73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FA3" w:rsidRPr="00C1606C" w:rsidTr="00465FA3">
        <w:tc>
          <w:tcPr>
            <w:tcW w:w="113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06C">
              <w:rPr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73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465FA3" w:rsidRPr="00C1606C" w:rsidRDefault="00465FA3" w:rsidP="00EF2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7A15" w:rsidRDefault="00CD7A15" w:rsidP="00DE0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7A15" w:rsidSect="00DE0D5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685A"/>
    <w:rsid w:val="000561D0"/>
    <w:rsid w:val="000C0A16"/>
    <w:rsid w:val="000E569B"/>
    <w:rsid w:val="001529F0"/>
    <w:rsid w:val="001F624D"/>
    <w:rsid w:val="002976FB"/>
    <w:rsid w:val="0038685A"/>
    <w:rsid w:val="00465FA3"/>
    <w:rsid w:val="005531FC"/>
    <w:rsid w:val="006C713E"/>
    <w:rsid w:val="007A3F5D"/>
    <w:rsid w:val="00966142"/>
    <w:rsid w:val="009A451F"/>
    <w:rsid w:val="00AC132E"/>
    <w:rsid w:val="00CD7A15"/>
    <w:rsid w:val="00D11D31"/>
    <w:rsid w:val="00DE0D5A"/>
    <w:rsid w:val="00FC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IM1</dc:creator>
  <cp:lastModifiedBy>IM1</cp:lastModifiedBy>
  <cp:revision>4</cp:revision>
  <cp:lastPrinted>2015-05-18T08:14:00Z</cp:lastPrinted>
  <dcterms:created xsi:type="dcterms:W3CDTF">2015-05-14T13:27:00Z</dcterms:created>
  <dcterms:modified xsi:type="dcterms:W3CDTF">2015-05-18T08:22:00Z</dcterms:modified>
</cp:coreProperties>
</file>