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974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01C0C" w:rsidRDefault="00901C0C" w:rsidP="00901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46F8">
        <w:rPr>
          <w:rFonts w:ascii="Times New Roman" w:hAnsi="Times New Roman" w:cs="Times New Roman"/>
          <w:sz w:val="28"/>
          <w:szCs w:val="28"/>
        </w:rPr>
        <w:t xml:space="preserve"> подготовке проекта постановления Администрации Курской области </w:t>
      </w:r>
    </w:p>
    <w:p w:rsidR="009746F8" w:rsidRDefault="009746F8" w:rsidP="00974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0806">
        <w:rPr>
          <w:rFonts w:ascii="Times New Roman" w:hAnsi="Times New Roman" w:cs="Times New Roman"/>
          <w:sz w:val="28"/>
          <w:szCs w:val="28"/>
        </w:rPr>
        <w:t>Об осуществлении бюджетных инвестиций в приобретение объектов в государственную собственность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46F8" w:rsidRDefault="009746F8" w:rsidP="00974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C0C" w:rsidRDefault="00901C0C" w:rsidP="00974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Курской области.</w:t>
      </w: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0806">
        <w:rPr>
          <w:rFonts w:ascii="Times New Roman" w:hAnsi="Times New Roman" w:cs="Times New Roman"/>
          <w:sz w:val="28"/>
          <w:szCs w:val="28"/>
        </w:rPr>
        <w:t>Об осуществлении бюджетных инвестиций в приобретение объектов в государственную собственность Курской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6F8">
        <w:rPr>
          <w:rFonts w:ascii="Times New Roman" w:hAnsi="Times New Roman" w:cs="Times New Roman"/>
          <w:sz w:val="28"/>
          <w:szCs w:val="28"/>
        </w:rPr>
        <w:t>комитет по управлению имуществом Курской области, ОКУ «</w:t>
      </w:r>
      <w:proofErr w:type="spellStart"/>
      <w:r w:rsidRPr="009746F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9746F8">
        <w:rPr>
          <w:rFonts w:ascii="Times New Roman" w:hAnsi="Times New Roman" w:cs="Times New Roman"/>
          <w:sz w:val="28"/>
          <w:szCs w:val="28"/>
        </w:rPr>
        <w:t xml:space="preserve"> Курской области», Архивное управление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9746F8" w:rsidRPr="009746F8" w:rsidRDefault="009746F8" w:rsidP="00901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46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746F8">
        <w:rPr>
          <w:rFonts w:ascii="Times New Roman" w:hAnsi="Times New Roman" w:cs="Times New Roman"/>
          <w:sz w:val="28"/>
          <w:szCs w:val="28"/>
        </w:rPr>
        <w:t>ешение проблемы приема архивных документов, являющихся составной частью Архивного Фонда Курской области, на постоянное хранение в соответствие с требованиями Федерального закона от 22.10.2004 г. №125-ФЗ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2. 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9746F8">
        <w:rPr>
          <w:rFonts w:ascii="Times New Roman" w:hAnsi="Times New Roman" w:cs="Times New Roman"/>
          <w:sz w:val="28"/>
          <w:szCs w:val="28"/>
        </w:rPr>
        <w:t>ыполнение мероприятий государственной программы Курской области «Развитие архивного дела в Курской области», утвержденной постановлением Администрации Курской области от 22.10.2013 г. №767-па, в части решения проблем отсутствия свободных площадей для приема арх</w:t>
      </w:r>
      <w:r>
        <w:rPr>
          <w:rFonts w:ascii="Times New Roman" w:hAnsi="Times New Roman" w:cs="Times New Roman"/>
          <w:sz w:val="28"/>
          <w:szCs w:val="28"/>
        </w:rPr>
        <w:t>ивных документов.</w:t>
      </w:r>
      <w:r w:rsidRPr="009746F8">
        <w:rPr>
          <w:rFonts w:ascii="Times New Roman" w:hAnsi="Times New Roman" w:cs="Times New Roman"/>
          <w:sz w:val="28"/>
          <w:szCs w:val="28"/>
        </w:rPr>
        <w:t xml:space="preserve"> 3. Устранение </w:t>
      </w:r>
      <w:proofErr w:type="gramStart"/>
      <w:r w:rsidRPr="009746F8">
        <w:rPr>
          <w:rFonts w:ascii="Times New Roman" w:hAnsi="Times New Roman" w:cs="Times New Roman"/>
          <w:sz w:val="28"/>
          <w:szCs w:val="28"/>
        </w:rPr>
        <w:t>нарушений режима хранения документов Архивного Фонда Курской области</w:t>
      </w:r>
      <w:proofErr w:type="gramEnd"/>
      <w:r w:rsidRPr="009746F8">
        <w:rPr>
          <w:rFonts w:ascii="Times New Roman" w:hAnsi="Times New Roman" w:cs="Times New Roman"/>
          <w:sz w:val="28"/>
          <w:szCs w:val="28"/>
        </w:rPr>
        <w:t>.</w:t>
      </w:r>
    </w:p>
    <w:p w:rsidR="009746F8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8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6F8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9746F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9746F8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6F8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901C0C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lastRenderedPageBreak/>
        <w:t>Наиболее удобный способ представления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9; по адресу электронной почты: </w:t>
      </w:r>
      <w:hyperlink r:id="rId5" w:history="1">
        <w:r w:rsidRPr="00901C0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obl_im@imkursk.ru</w:t>
        </w:r>
      </w:hyperlink>
      <w:r w:rsidR="006F00A2">
        <w:rPr>
          <w:rFonts w:ascii="Times New Roman" w:hAnsi="Times New Roman" w:cs="Times New Roman"/>
          <w:sz w:val="28"/>
          <w:szCs w:val="28"/>
        </w:rPr>
        <w:t>.</w:t>
      </w: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C0C" w:rsidRP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901C0C" w:rsidRP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П.Ю.Моисеев</w:t>
      </w:r>
    </w:p>
    <w:sectPr w:rsidR="00901C0C" w:rsidRPr="00901C0C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641BE"/>
    <w:rsid w:val="00116D61"/>
    <w:rsid w:val="00147952"/>
    <w:rsid w:val="00362CC6"/>
    <w:rsid w:val="0045452B"/>
    <w:rsid w:val="004B6681"/>
    <w:rsid w:val="006F00A2"/>
    <w:rsid w:val="007C41F2"/>
    <w:rsid w:val="00901C0C"/>
    <w:rsid w:val="009746F8"/>
    <w:rsid w:val="00B433C9"/>
    <w:rsid w:val="00BB20E6"/>
    <w:rsid w:val="00E2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l_im@im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YUR3</cp:lastModifiedBy>
  <cp:revision>3</cp:revision>
  <cp:lastPrinted>2018-05-08T13:17:00Z</cp:lastPrinted>
  <dcterms:created xsi:type="dcterms:W3CDTF">2018-05-08T12:58:00Z</dcterms:created>
  <dcterms:modified xsi:type="dcterms:W3CDTF">2018-05-08T13:46:00Z</dcterms:modified>
</cp:coreProperties>
</file>