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6A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управлению имуществом Курской области</w:t>
      </w: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Гнездилову</w:t>
      </w: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 ДОКУМЕНТОВ, ПРЕДСТАВЛЕННЫХ ПРЕТЕНДЕНТОМ</w:t>
      </w:r>
    </w:p>
    <w:p w:rsidR="00062BD6" w:rsidRDefault="00062BD6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заявке на участие в </w:t>
      </w:r>
      <w:r w:rsidR="00735273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735273" w:rsidRDefault="00191A4A" w:rsidP="0019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95E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95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продаже</w:t>
      </w:r>
      <w:r w:rsidRPr="00195EE5">
        <w:rPr>
          <w:rFonts w:ascii="Times New Roman" w:hAnsi="Times New Roman" w:cs="Times New Roman"/>
          <w:sz w:val="28"/>
          <w:szCs w:val="28"/>
        </w:rPr>
        <w:t xml:space="preserve"> права на заклю</w:t>
      </w:r>
      <w:r w:rsidR="00735273">
        <w:rPr>
          <w:rFonts w:ascii="Times New Roman" w:hAnsi="Times New Roman" w:cs="Times New Roman"/>
          <w:sz w:val="28"/>
          <w:szCs w:val="28"/>
        </w:rPr>
        <w:t>чение договора</w:t>
      </w:r>
      <w:r w:rsidR="007251A4">
        <w:rPr>
          <w:rFonts w:ascii="Times New Roman" w:hAnsi="Times New Roman" w:cs="Times New Roman"/>
          <w:sz w:val="28"/>
          <w:szCs w:val="28"/>
        </w:rPr>
        <w:t xml:space="preserve"> аренды земельного участка </w:t>
      </w:r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 </w:t>
      </w:r>
      <w:r w:rsidR="00735273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="00686128">
        <w:rPr>
          <w:rFonts w:ascii="Times New Roman" w:eastAsia="Times New Roman" w:hAnsi="Times New Roman" w:cs="Times New Roman"/>
          <w:sz w:val="26"/>
          <w:szCs w:val="26"/>
        </w:rPr>
        <w:t xml:space="preserve">, площадью </w:t>
      </w:r>
      <w:r w:rsidR="00735273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 xml:space="preserve">., в границах указанных в кадастровом паспорте, из категории земель населенных пунктов, расположенного по адресу: город Курск, </w:t>
      </w:r>
      <w:r w:rsidR="00735273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 xml:space="preserve">, с разрешенным использованием земельного участка - </w:t>
      </w:r>
      <w:r w:rsidR="00735273"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:rsidR="003157FF" w:rsidRDefault="00735273" w:rsidP="001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1A4A" w:rsidRPr="00191A4A" w:rsidRDefault="00191A4A" w:rsidP="00191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559"/>
        <w:gridCol w:w="1383"/>
      </w:tblGrid>
      <w:tr w:rsidR="00062BD6" w:rsidRPr="00062BD6" w:rsidTr="00062BD6">
        <w:tc>
          <w:tcPr>
            <w:tcW w:w="675" w:type="dxa"/>
          </w:tcPr>
          <w:p w:rsid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062BD6" w:rsidRPr="00062BD6" w:rsidRDefault="00062BD6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62BD6" w:rsidRPr="00062BD6" w:rsidRDefault="00062BD6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62BD6" w:rsidRPr="00062BD6" w:rsidRDefault="00062BD6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273" w:rsidRPr="00062BD6" w:rsidTr="00062BD6">
        <w:tc>
          <w:tcPr>
            <w:tcW w:w="675" w:type="dxa"/>
          </w:tcPr>
          <w:p w:rsidR="00735273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5273" w:rsidRPr="00062BD6" w:rsidRDefault="00735273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273" w:rsidRPr="00062BD6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273" w:rsidRPr="00062BD6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273" w:rsidRPr="00062BD6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273" w:rsidRPr="00062BD6" w:rsidTr="00062BD6">
        <w:tc>
          <w:tcPr>
            <w:tcW w:w="675" w:type="dxa"/>
          </w:tcPr>
          <w:p w:rsidR="00735273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5273" w:rsidRPr="00062BD6" w:rsidRDefault="00735273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273" w:rsidRPr="00062BD6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273" w:rsidRPr="00062BD6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273" w:rsidRPr="00062BD6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273" w:rsidRPr="00062BD6" w:rsidTr="00062BD6">
        <w:tc>
          <w:tcPr>
            <w:tcW w:w="675" w:type="dxa"/>
          </w:tcPr>
          <w:p w:rsidR="00735273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5273" w:rsidRPr="00062BD6" w:rsidRDefault="00735273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273" w:rsidRPr="00062BD6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273" w:rsidRPr="00062BD6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273" w:rsidRPr="00062BD6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273" w:rsidRPr="00062BD6" w:rsidTr="00062BD6">
        <w:tc>
          <w:tcPr>
            <w:tcW w:w="675" w:type="dxa"/>
          </w:tcPr>
          <w:p w:rsidR="00735273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5273" w:rsidRPr="00062BD6" w:rsidRDefault="00735273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273" w:rsidRPr="00062BD6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273" w:rsidRPr="00062BD6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273" w:rsidRPr="00062BD6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273" w:rsidRPr="00062BD6" w:rsidTr="00062BD6">
        <w:tc>
          <w:tcPr>
            <w:tcW w:w="675" w:type="dxa"/>
          </w:tcPr>
          <w:p w:rsidR="00735273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5273" w:rsidRPr="00062BD6" w:rsidRDefault="00735273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273" w:rsidRPr="00062BD6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273" w:rsidRPr="00062BD6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273" w:rsidRPr="00062BD6" w:rsidRDefault="00735273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7FF" w:rsidRDefault="003157FF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28" w:rsidRDefault="00686128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28" w:rsidRDefault="00686128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28" w:rsidRDefault="00686128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28" w:rsidRDefault="00686128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претендента </w:t>
      </w:r>
      <w:r w:rsidRPr="00E017CF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062BD6" w:rsidRP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 подачи заявки)</w:t>
      </w:r>
    </w:p>
    <w:sectPr w:rsidR="00062BD6" w:rsidRPr="00062BD6" w:rsidSect="008B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7FF"/>
    <w:rsid w:val="00062BD6"/>
    <w:rsid w:val="00191A4A"/>
    <w:rsid w:val="003157FF"/>
    <w:rsid w:val="00686128"/>
    <w:rsid w:val="0070492C"/>
    <w:rsid w:val="007251A4"/>
    <w:rsid w:val="00735273"/>
    <w:rsid w:val="008B016A"/>
    <w:rsid w:val="00D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F7A54-CA27-4153-9992-489BFC45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</dc:creator>
  <cp:keywords/>
  <dc:description/>
  <cp:lastModifiedBy>ZEMLIY-V Воронина</cp:lastModifiedBy>
  <cp:revision>8</cp:revision>
  <cp:lastPrinted>2013-05-22T09:01:00Z</cp:lastPrinted>
  <dcterms:created xsi:type="dcterms:W3CDTF">2012-08-01T09:32:00Z</dcterms:created>
  <dcterms:modified xsi:type="dcterms:W3CDTF">2013-07-03T08:16:00Z</dcterms:modified>
</cp:coreProperties>
</file>