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822" w:rsidRDefault="00B11822" w:rsidP="00F17C26">
      <w:pPr>
        <w:pStyle w:val="ConsPlusCell"/>
        <w:jc w:val="center"/>
        <w:rPr>
          <w:sz w:val="28"/>
          <w:szCs w:val="28"/>
        </w:rPr>
      </w:pPr>
    </w:p>
    <w:p w:rsidR="0037733D" w:rsidRPr="00C81B66" w:rsidRDefault="0037733D" w:rsidP="00F17C26">
      <w:pPr>
        <w:pStyle w:val="ConsPlusCell"/>
        <w:jc w:val="center"/>
        <w:rPr>
          <w:sz w:val="28"/>
          <w:szCs w:val="28"/>
        </w:rPr>
      </w:pPr>
      <w:r w:rsidRPr="00C81B66">
        <w:rPr>
          <w:sz w:val="28"/>
          <w:szCs w:val="28"/>
        </w:rPr>
        <w:t>Пояснительная записка</w:t>
      </w:r>
    </w:p>
    <w:p w:rsidR="00DE0573" w:rsidRPr="00C81B66" w:rsidRDefault="0037733D" w:rsidP="00F17C26">
      <w:pPr>
        <w:pStyle w:val="ConsPlusCell"/>
        <w:jc w:val="center"/>
        <w:rPr>
          <w:sz w:val="28"/>
          <w:szCs w:val="28"/>
        </w:rPr>
      </w:pPr>
      <w:r w:rsidRPr="00C81B66">
        <w:rPr>
          <w:sz w:val="28"/>
          <w:szCs w:val="28"/>
        </w:rPr>
        <w:t>к проекту постановлени</w:t>
      </w:r>
      <w:r w:rsidR="00CA49C7" w:rsidRPr="00C81B66">
        <w:rPr>
          <w:sz w:val="28"/>
          <w:szCs w:val="28"/>
        </w:rPr>
        <w:t>я Администрации Курской области</w:t>
      </w:r>
    </w:p>
    <w:p w:rsidR="00145D7F" w:rsidRDefault="0037733D" w:rsidP="00F17C26">
      <w:pPr>
        <w:pStyle w:val="ConsPlusCell"/>
        <w:jc w:val="center"/>
        <w:rPr>
          <w:bCs/>
          <w:sz w:val="28"/>
          <w:szCs w:val="28"/>
        </w:rPr>
      </w:pPr>
      <w:r w:rsidRPr="00C81B66">
        <w:rPr>
          <w:sz w:val="28"/>
          <w:szCs w:val="28"/>
        </w:rPr>
        <w:t>«</w:t>
      </w:r>
      <w:r w:rsidR="00145D7F">
        <w:rPr>
          <w:bCs/>
          <w:sz w:val="28"/>
          <w:szCs w:val="28"/>
        </w:rPr>
        <w:t xml:space="preserve">О проведении мониторинга закупок товаров, работ, услуг </w:t>
      </w:r>
    </w:p>
    <w:p w:rsidR="0037733D" w:rsidRDefault="00145D7F" w:rsidP="00F17C26">
      <w:pPr>
        <w:pStyle w:val="ConsPlusCell"/>
        <w:jc w:val="center"/>
        <w:rPr>
          <w:snapToGrid w:val="0"/>
          <w:sz w:val="28"/>
          <w:szCs w:val="28"/>
        </w:rPr>
      </w:pPr>
      <w:r>
        <w:rPr>
          <w:bCs/>
          <w:sz w:val="28"/>
          <w:szCs w:val="28"/>
        </w:rPr>
        <w:t>для обеспечения нужд Курской области</w:t>
      </w:r>
      <w:r w:rsidR="0037733D" w:rsidRPr="00C81B66">
        <w:rPr>
          <w:snapToGrid w:val="0"/>
          <w:sz w:val="28"/>
          <w:szCs w:val="28"/>
        </w:rPr>
        <w:t>»</w:t>
      </w:r>
    </w:p>
    <w:p w:rsidR="0037733D" w:rsidRPr="00C81B66" w:rsidRDefault="0037733D" w:rsidP="00F17C26">
      <w:pPr>
        <w:pStyle w:val="ConsPlusCell"/>
        <w:jc w:val="center"/>
        <w:rPr>
          <w:sz w:val="28"/>
          <w:szCs w:val="28"/>
        </w:rPr>
      </w:pPr>
    </w:p>
    <w:p w:rsidR="0037733D" w:rsidRPr="00145D7F" w:rsidRDefault="0037733D" w:rsidP="003773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5D7F">
        <w:rPr>
          <w:rFonts w:ascii="Times New Roman" w:hAnsi="Times New Roman" w:cs="Times New Roman"/>
          <w:sz w:val="28"/>
          <w:szCs w:val="28"/>
        </w:rPr>
        <w:t xml:space="preserve">Настоящий проект постановления Администрации Курской области устанавливает </w:t>
      </w:r>
      <w:r w:rsidR="00145D7F" w:rsidRPr="00145D7F">
        <w:rPr>
          <w:rFonts w:ascii="Times New Roman" w:hAnsi="Times New Roman" w:cs="Times New Roman"/>
          <w:sz w:val="28"/>
          <w:szCs w:val="28"/>
        </w:rPr>
        <w:t>правила проведения мониторинга закупок товаров, работ, услуг для обеспечения нужд Курской области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145D7F" w:rsidRDefault="00145D7F" w:rsidP="00145D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Pr="001D518D">
        <w:rPr>
          <w:rFonts w:ascii="Times New Roman" w:hAnsi="Times New Roman" w:cs="Times New Roman"/>
          <w:sz w:val="28"/>
          <w:szCs w:val="28"/>
        </w:rPr>
        <w:t xml:space="preserve">мониторинга </w:t>
      </w:r>
      <w:r w:rsidR="00B11822">
        <w:rPr>
          <w:rFonts w:ascii="Times New Roman" w:hAnsi="Times New Roman" w:cs="Times New Roman"/>
          <w:sz w:val="28"/>
          <w:szCs w:val="28"/>
        </w:rPr>
        <w:t xml:space="preserve">закупок товаров, работ, услуг </w:t>
      </w:r>
      <w:r w:rsidRPr="001D518D">
        <w:rPr>
          <w:rFonts w:ascii="Times New Roman" w:hAnsi="Times New Roman" w:cs="Times New Roman"/>
          <w:sz w:val="28"/>
          <w:szCs w:val="28"/>
        </w:rPr>
        <w:t>осуществляется комитетом по управл</w:t>
      </w:r>
      <w:r w:rsidR="00B11822">
        <w:rPr>
          <w:rFonts w:ascii="Times New Roman" w:hAnsi="Times New Roman" w:cs="Times New Roman"/>
          <w:sz w:val="28"/>
          <w:szCs w:val="28"/>
        </w:rPr>
        <w:t>ению имуществом Курской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1822">
        <w:rPr>
          <w:rFonts w:ascii="Times New Roman" w:hAnsi="Times New Roman" w:cs="Times New Roman"/>
          <w:sz w:val="28"/>
          <w:szCs w:val="28"/>
        </w:rPr>
        <w:t xml:space="preserve">(далее – комитет) </w:t>
      </w:r>
      <w:r w:rsidRPr="001D518D">
        <w:rPr>
          <w:rFonts w:ascii="Times New Roman" w:hAnsi="Times New Roman" w:cs="Times New Roman"/>
          <w:sz w:val="28"/>
          <w:szCs w:val="28"/>
        </w:rPr>
        <w:t xml:space="preserve">посредством осуществляемых сбора, обобщения, систематизации и оценки </w:t>
      </w:r>
      <w:r>
        <w:rPr>
          <w:rFonts w:ascii="Times New Roman" w:hAnsi="Times New Roman" w:cs="Times New Roman"/>
          <w:sz w:val="28"/>
          <w:szCs w:val="28"/>
        </w:rPr>
        <w:t>информации, полученной от главных распорядителей бюджетных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дств </w:t>
      </w:r>
      <w:r w:rsidR="00B11822">
        <w:rPr>
          <w:rFonts w:ascii="Times New Roman" w:hAnsi="Times New Roman" w:cs="Times New Roman"/>
          <w:sz w:val="28"/>
          <w:szCs w:val="28"/>
        </w:rPr>
        <w:t>в К</w:t>
      </w:r>
      <w:proofErr w:type="gramEnd"/>
      <w:r w:rsidR="00B11822">
        <w:rPr>
          <w:rFonts w:ascii="Times New Roman" w:hAnsi="Times New Roman" w:cs="Times New Roman"/>
          <w:sz w:val="28"/>
          <w:szCs w:val="28"/>
        </w:rPr>
        <w:t>урской области, по разработанным и утвержденным комитетом отчетным формам.</w:t>
      </w:r>
    </w:p>
    <w:p w:rsidR="00145D7F" w:rsidRDefault="00145D7F" w:rsidP="00145D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11822">
        <w:rPr>
          <w:rFonts w:ascii="Times New Roman" w:hAnsi="Times New Roman" w:cs="Times New Roman"/>
          <w:sz w:val="28"/>
          <w:szCs w:val="28"/>
        </w:rPr>
        <w:t xml:space="preserve"> целях обеспечения проведения мониторинга закупок товаров, работ, услуг в</w:t>
      </w:r>
      <w:r>
        <w:rPr>
          <w:rFonts w:ascii="Times New Roman" w:hAnsi="Times New Roman" w:cs="Times New Roman"/>
          <w:sz w:val="28"/>
          <w:szCs w:val="28"/>
        </w:rPr>
        <w:t xml:space="preserve"> настоящем проекте постановления Администрации Курской области определены права комитета</w:t>
      </w:r>
      <w:r w:rsidR="00B11822">
        <w:rPr>
          <w:rFonts w:ascii="Times New Roman" w:hAnsi="Times New Roman" w:cs="Times New Roman"/>
          <w:sz w:val="28"/>
          <w:szCs w:val="28"/>
        </w:rPr>
        <w:t>, как органа уполномоченного на проведение мониторинга</w:t>
      </w:r>
      <w:r>
        <w:rPr>
          <w:rFonts w:ascii="Times New Roman" w:hAnsi="Times New Roman" w:cs="Times New Roman"/>
          <w:sz w:val="28"/>
          <w:szCs w:val="28"/>
        </w:rPr>
        <w:t>, а также обязанности заказчиков – главных распорядителей бюдж</w:t>
      </w:r>
      <w:r w:rsidR="00B11822">
        <w:rPr>
          <w:rFonts w:ascii="Times New Roman" w:hAnsi="Times New Roman" w:cs="Times New Roman"/>
          <w:sz w:val="28"/>
          <w:szCs w:val="28"/>
        </w:rPr>
        <w:t>етных сре</w:t>
      </w:r>
      <w:proofErr w:type="gramStart"/>
      <w:r w:rsidR="00B11822">
        <w:rPr>
          <w:rFonts w:ascii="Times New Roman" w:hAnsi="Times New Roman" w:cs="Times New Roman"/>
          <w:sz w:val="28"/>
          <w:szCs w:val="28"/>
        </w:rPr>
        <w:t>дств в К</w:t>
      </w:r>
      <w:proofErr w:type="gramEnd"/>
      <w:r w:rsidR="00B11822">
        <w:rPr>
          <w:rFonts w:ascii="Times New Roman" w:hAnsi="Times New Roman" w:cs="Times New Roman"/>
          <w:sz w:val="28"/>
          <w:szCs w:val="28"/>
        </w:rPr>
        <w:t>урской области по предоставлению информации.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5D7F" w:rsidRDefault="00B11822" w:rsidP="00C81B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A5B">
        <w:rPr>
          <w:rFonts w:ascii="Times New Roman" w:hAnsi="Times New Roman" w:cs="Times New Roman"/>
          <w:bCs/>
          <w:sz w:val="28"/>
          <w:szCs w:val="28"/>
        </w:rPr>
        <w:t>До ввода в эксплуатацию единой информац</w:t>
      </w:r>
      <w:r>
        <w:rPr>
          <w:rFonts w:ascii="Times New Roman" w:hAnsi="Times New Roman" w:cs="Times New Roman"/>
          <w:bCs/>
          <w:sz w:val="28"/>
          <w:szCs w:val="28"/>
        </w:rPr>
        <w:t xml:space="preserve">ионной системы в сфере закупок </w:t>
      </w:r>
      <w:r w:rsidRPr="00267A5B">
        <w:rPr>
          <w:rFonts w:ascii="Times New Roman" w:hAnsi="Times New Roman" w:cs="Times New Roman"/>
          <w:bCs/>
          <w:sz w:val="28"/>
          <w:szCs w:val="28"/>
        </w:rPr>
        <w:t xml:space="preserve">информационное  </w:t>
      </w:r>
      <w:r w:rsidRPr="00267A5B">
        <w:rPr>
          <w:rFonts w:ascii="Times New Roman" w:hAnsi="Times New Roman" w:cs="Times New Roman"/>
          <w:sz w:val="28"/>
          <w:szCs w:val="28"/>
        </w:rPr>
        <w:t>обеспечение мониторинга закупок товаров, работ, услуг осуществляется посредством официального сайта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услуг.</w:t>
      </w:r>
    </w:p>
    <w:p w:rsidR="00194A17" w:rsidRDefault="00CA49C7" w:rsidP="00C81B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0E2">
        <w:rPr>
          <w:rFonts w:ascii="Times New Roman" w:hAnsi="Times New Roman" w:cs="Times New Roman"/>
          <w:sz w:val="28"/>
          <w:szCs w:val="28"/>
        </w:rPr>
        <w:t xml:space="preserve">Принятие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Курской области </w:t>
      </w:r>
      <w:r w:rsidRPr="00DF10E2">
        <w:rPr>
          <w:rFonts w:ascii="Times New Roman" w:hAnsi="Times New Roman" w:cs="Times New Roman"/>
          <w:sz w:val="28"/>
          <w:szCs w:val="28"/>
        </w:rPr>
        <w:t xml:space="preserve">не потребует дополнительного финансирования за счет средств областного бюджета. </w:t>
      </w:r>
    </w:p>
    <w:p w:rsidR="00C81B66" w:rsidRDefault="00C81B66" w:rsidP="00C81B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5804" w:rsidRDefault="00475804" w:rsidP="00C81B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1B66" w:rsidRPr="00C81B66" w:rsidRDefault="00C81B66" w:rsidP="00C81B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733D" w:rsidRDefault="0037733D" w:rsidP="0037733D">
      <w:pPr>
        <w:pStyle w:val="ConsPlusCell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</w:t>
      </w:r>
    </w:p>
    <w:p w:rsidR="0037733D" w:rsidRDefault="0037733D" w:rsidP="0037733D">
      <w:pPr>
        <w:pStyle w:val="ConsPlusCell"/>
        <w:rPr>
          <w:sz w:val="28"/>
          <w:szCs w:val="28"/>
        </w:rPr>
      </w:pPr>
      <w:r>
        <w:rPr>
          <w:sz w:val="28"/>
          <w:szCs w:val="28"/>
        </w:rPr>
        <w:t>по управлению имуществом</w:t>
      </w:r>
    </w:p>
    <w:p w:rsidR="00433972" w:rsidRPr="00272AAF" w:rsidRDefault="0037733D" w:rsidP="00400F5E">
      <w:pPr>
        <w:pStyle w:val="ConsPlusCell"/>
        <w:rPr>
          <w:sz w:val="28"/>
          <w:szCs w:val="28"/>
        </w:rPr>
      </w:pPr>
      <w:r>
        <w:rPr>
          <w:sz w:val="28"/>
          <w:szCs w:val="28"/>
        </w:rPr>
        <w:t xml:space="preserve">Курской области                                 </w:t>
      </w:r>
      <w:r w:rsidR="00CA49C7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В.В. Гнездилов</w:t>
      </w:r>
    </w:p>
    <w:sectPr w:rsidR="00433972" w:rsidRPr="00272AAF" w:rsidSect="00DE0573">
      <w:headerReference w:type="default" r:id="rId7"/>
      <w:pgSz w:w="11906" w:h="16838"/>
      <w:pgMar w:top="1134" w:right="124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417A" w:rsidRDefault="0036417A" w:rsidP="00DE0573">
      <w:pPr>
        <w:spacing w:after="0" w:line="240" w:lineRule="auto"/>
      </w:pPr>
      <w:r>
        <w:separator/>
      </w:r>
    </w:p>
  </w:endnote>
  <w:endnote w:type="continuationSeparator" w:id="0">
    <w:p w:rsidR="0036417A" w:rsidRDefault="0036417A" w:rsidP="00DE0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417A" w:rsidRDefault="0036417A" w:rsidP="00DE0573">
      <w:pPr>
        <w:spacing w:after="0" w:line="240" w:lineRule="auto"/>
      </w:pPr>
      <w:r>
        <w:separator/>
      </w:r>
    </w:p>
  </w:footnote>
  <w:footnote w:type="continuationSeparator" w:id="0">
    <w:p w:rsidR="0036417A" w:rsidRDefault="0036417A" w:rsidP="00DE05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615796"/>
      <w:docPartObj>
        <w:docPartGallery w:val="Page Numbers (Top of Page)"/>
        <w:docPartUnique/>
      </w:docPartObj>
    </w:sdtPr>
    <w:sdtContent>
      <w:p w:rsidR="00DC21FA" w:rsidRDefault="003E6037">
        <w:pPr>
          <w:pStyle w:val="a3"/>
          <w:jc w:val="center"/>
        </w:pPr>
        <w:fldSimple w:instr=" PAGE   \* MERGEFORMAT ">
          <w:r w:rsidR="00400F5E">
            <w:rPr>
              <w:noProof/>
            </w:rPr>
            <w:t>2</w:t>
          </w:r>
        </w:fldSimple>
      </w:p>
    </w:sdtContent>
  </w:sdt>
  <w:p w:rsidR="00DC21FA" w:rsidRDefault="00DC21F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733D"/>
    <w:rsid w:val="000017D0"/>
    <w:rsid w:val="00042A8E"/>
    <w:rsid w:val="00046B15"/>
    <w:rsid w:val="000E269F"/>
    <w:rsid w:val="000F158E"/>
    <w:rsid w:val="00116C64"/>
    <w:rsid w:val="00145D7F"/>
    <w:rsid w:val="00194A17"/>
    <w:rsid w:val="00272AAF"/>
    <w:rsid w:val="002A0853"/>
    <w:rsid w:val="002B697F"/>
    <w:rsid w:val="002E685F"/>
    <w:rsid w:val="00300A59"/>
    <w:rsid w:val="00300E78"/>
    <w:rsid w:val="003635D1"/>
    <w:rsid w:val="0036417A"/>
    <w:rsid w:val="00365F9D"/>
    <w:rsid w:val="0037733D"/>
    <w:rsid w:val="003E6037"/>
    <w:rsid w:val="00400F5E"/>
    <w:rsid w:val="004160A5"/>
    <w:rsid w:val="00433972"/>
    <w:rsid w:val="00475804"/>
    <w:rsid w:val="004B0BE9"/>
    <w:rsid w:val="0058526E"/>
    <w:rsid w:val="00590E99"/>
    <w:rsid w:val="005A67E7"/>
    <w:rsid w:val="005D6631"/>
    <w:rsid w:val="00623FD7"/>
    <w:rsid w:val="006B5B07"/>
    <w:rsid w:val="006D1B18"/>
    <w:rsid w:val="00762A4A"/>
    <w:rsid w:val="008A29BF"/>
    <w:rsid w:val="00930C14"/>
    <w:rsid w:val="00962BAF"/>
    <w:rsid w:val="009A594B"/>
    <w:rsid w:val="009E05D9"/>
    <w:rsid w:val="00A51A05"/>
    <w:rsid w:val="00A87950"/>
    <w:rsid w:val="00AD1A8E"/>
    <w:rsid w:val="00B11822"/>
    <w:rsid w:val="00B25EC6"/>
    <w:rsid w:val="00B46287"/>
    <w:rsid w:val="00B72A9B"/>
    <w:rsid w:val="00BB1FAD"/>
    <w:rsid w:val="00C25037"/>
    <w:rsid w:val="00C81B66"/>
    <w:rsid w:val="00CA49C7"/>
    <w:rsid w:val="00DC21FA"/>
    <w:rsid w:val="00DE0573"/>
    <w:rsid w:val="00E412EF"/>
    <w:rsid w:val="00E60422"/>
    <w:rsid w:val="00E84B50"/>
    <w:rsid w:val="00EB31B8"/>
    <w:rsid w:val="00EE1B5B"/>
    <w:rsid w:val="00F17C26"/>
    <w:rsid w:val="00F9138C"/>
    <w:rsid w:val="00FA7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3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3773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7733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DE05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E0573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DE05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E057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9B2062-EF51-4AE3-AA2A-7D2ACD129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управлению имуществом Курской области</Company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MZAK3</dc:creator>
  <cp:lastModifiedBy>MZAK3</cp:lastModifiedBy>
  <cp:revision>3</cp:revision>
  <cp:lastPrinted>2015-08-04T14:06:00Z</cp:lastPrinted>
  <dcterms:created xsi:type="dcterms:W3CDTF">2015-09-24T13:43:00Z</dcterms:created>
  <dcterms:modified xsi:type="dcterms:W3CDTF">2015-09-24T14:01:00Z</dcterms:modified>
</cp:coreProperties>
</file>