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BD" w:rsidRDefault="005A3EBD" w:rsidP="005A3EB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В целях приведения в соответствие разрешенного использования земельного участка площадью 8840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46:29:102053:6, на котором находится объект незавершенного строительства, и земельного участка площадью 7595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46:29:102053:12, расположенных по адресу: г. Курск, ул. Карла Маркса, с их фактическим использованием считать разрешенное использование земельного участка площадью 8840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46:29:102053:6, расположенного по адресу: г. Курск, ул. Карла Маркса, для строительства </w:t>
      </w:r>
      <w:proofErr w:type="spellStart"/>
      <w:r>
        <w:rPr>
          <w:sz w:val="28"/>
        </w:rPr>
        <w:t>автокомплекса</w:t>
      </w:r>
      <w:proofErr w:type="spellEnd"/>
      <w:r>
        <w:rPr>
          <w:sz w:val="28"/>
        </w:rPr>
        <w:t xml:space="preserve"> по продаже и обслуживанию легковых автомобилей; земельного участка площадью 7595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46:29:102053:12, расположенного по адресу: г. Курск, ул. Карла Маркса, для устройства автостоянки строящегося </w:t>
      </w:r>
      <w:proofErr w:type="spellStart"/>
      <w:r>
        <w:rPr>
          <w:sz w:val="28"/>
        </w:rPr>
        <w:t>автокомплекса</w:t>
      </w:r>
      <w:proofErr w:type="spellEnd"/>
      <w:r>
        <w:rPr>
          <w:sz w:val="28"/>
        </w:rPr>
        <w:t xml:space="preserve"> по продаже и обслуживанию легковых автомобилей.</w:t>
      </w:r>
      <w:bookmarkStart w:id="0" w:name="_GoBack"/>
      <w:bookmarkEnd w:id="0"/>
    </w:p>
    <w:p w:rsidR="005106A5" w:rsidRPr="005A3EBD" w:rsidRDefault="005106A5" w:rsidP="005A3EBD"/>
    <w:sectPr w:rsidR="005106A5" w:rsidRPr="005A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36316A"/>
    <w:rsid w:val="003E3CE1"/>
    <w:rsid w:val="003F1603"/>
    <w:rsid w:val="00486A0F"/>
    <w:rsid w:val="005106A5"/>
    <w:rsid w:val="005A3EBD"/>
    <w:rsid w:val="00673915"/>
    <w:rsid w:val="006D6FCE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49</cp:revision>
  <cp:lastPrinted>2013-11-11T07:53:00Z</cp:lastPrinted>
  <dcterms:created xsi:type="dcterms:W3CDTF">2013-08-26T06:08:00Z</dcterms:created>
  <dcterms:modified xsi:type="dcterms:W3CDTF">2013-11-18T10:28:00Z</dcterms:modified>
</cp:coreProperties>
</file>