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4" w:rsidRDefault="00CF5F34" w:rsidP="00CF5F3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CF5F34" w:rsidRDefault="00CF5F34" w:rsidP="00CF5F3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 проекту постановления Губернатора Курской области </w:t>
      </w:r>
    </w:p>
    <w:p w:rsidR="00CF5F34" w:rsidRDefault="00CF5F34" w:rsidP="00CF5F34">
      <w:pPr>
        <w:ind w:firstLine="709"/>
        <w:jc w:val="center"/>
        <w:rPr>
          <w:b/>
          <w:color w:val="000000"/>
        </w:rPr>
      </w:pPr>
      <w:proofErr w:type="gramStart"/>
      <w:r w:rsidRPr="0061793F">
        <w:rPr>
          <w:b/>
        </w:rPr>
        <w:t>«</w:t>
      </w:r>
      <w:r w:rsidRPr="0061793F">
        <w:rPr>
          <w:b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2018 – 2020 годы</w:t>
      </w:r>
      <w:r w:rsidRPr="0061793F">
        <w:rPr>
          <w:b/>
          <w:color w:val="000000"/>
        </w:rPr>
        <w:t>»</w:t>
      </w:r>
      <w:proofErr w:type="gramEnd"/>
    </w:p>
    <w:p w:rsidR="00CF5F34" w:rsidRPr="0061793F" w:rsidRDefault="00CF5F34" w:rsidP="00CF5F34">
      <w:pPr>
        <w:ind w:firstLine="709"/>
        <w:jc w:val="center"/>
        <w:rPr>
          <w:b/>
          <w:bCs/>
          <w:szCs w:val="28"/>
        </w:rPr>
      </w:pPr>
    </w:p>
    <w:p w:rsidR="00CF5F34" w:rsidRDefault="00CF5F34" w:rsidP="00305DCE">
      <w:pPr>
        <w:spacing w:line="276" w:lineRule="auto"/>
        <w:ind w:firstLine="708"/>
        <w:jc w:val="both"/>
        <w:rPr>
          <w:szCs w:val="28"/>
        </w:rPr>
      </w:pPr>
      <w:r w:rsidRPr="00CF5F34">
        <w:rPr>
          <w:color w:val="000000"/>
          <w:szCs w:val="28"/>
        </w:rPr>
        <w:t xml:space="preserve">Предлагается </w:t>
      </w:r>
      <w:r w:rsidRPr="00CF5F34">
        <w:rPr>
          <w:szCs w:val="28"/>
        </w:rPr>
        <w:t xml:space="preserve">дополнить Раздел </w:t>
      </w:r>
      <w:r w:rsidRPr="00CF5F34">
        <w:rPr>
          <w:szCs w:val="28"/>
          <w:lang w:val="en-US"/>
        </w:rPr>
        <w:t>II</w:t>
      </w:r>
      <w:r w:rsidRPr="00CF5F34">
        <w:rPr>
          <w:szCs w:val="28"/>
        </w:rPr>
        <w:t xml:space="preserve"> прогнозного плана (программы) приватизации областного имущества на 2018 – 2020 годы</w:t>
      </w:r>
      <w:r w:rsidRPr="00CF5F34">
        <w:rPr>
          <w:color w:val="000000"/>
          <w:szCs w:val="28"/>
        </w:rPr>
        <w:t>,</w:t>
      </w:r>
      <w:r w:rsidRPr="00CF5F34">
        <w:rPr>
          <w:szCs w:val="28"/>
        </w:rPr>
        <w:t xml:space="preserve"> утвержденны</w:t>
      </w:r>
      <w:r>
        <w:rPr>
          <w:szCs w:val="28"/>
        </w:rPr>
        <w:t>й</w:t>
      </w:r>
      <w:r w:rsidRPr="00CF5F34">
        <w:rPr>
          <w:szCs w:val="28"/>
        </w:rPr>
        <w:t xml:space="preserve"> постановлением Губернатора Курской области от 28.04.2017 №152-пг, (далее – План приватизации), Перечнем областного имущества, планируемого к</w:t>
      </w:r>
      <w:r w:rsidR="00DC55F7">
        <w:rPr>
          <w:szCs w:val="28"/>
        </w:rPr>
        <w:t xml:space="preserve"> приватизации в 2018-2020 года</w:t>
      </w:r>
      <w:r w:rsidR="00902153">
        <w:rPr>
          <w:szCs w:val="28"/>
        </w:rPr>
        <w:t>х</w:t>
      </w:r>
      <w:r w:rsidR="00DC55F7">
        <w:rPr>
          <w:szCs w:val="28"/>
        </w:rPr>
        <w:t xml:space="preserve">, </w:t>
      </w:r>
      <w:r w:rsidR="00EF4FFF">
        <w:rPr>
          <w:szCs w:val="28"/>
        </w:rPr>
        <w:t>не используемо</w:t>
      </w:r>
      <w:r w:rsidR="00B96D55">
        <w:rPr>
          <w:szCs w:val="28"/>
        </w:rPr>
        <w:t>го</w:t>
      </w:r>
      <w:r w:rsidR="00EF4FFF">
        <w:rPr>
          <w:szCs w:val="28"/>
        </w:rPr>
        <w:t xml:space="preserve"> по назначению</w:t>
      </w:r>
      <w:r w:rsidRPr="00CF5F34">
        <w:rPr>
          <w:szCs w:val="28"/>
        </w:rPr>
        <w:t xml:space="preserve"> </w:t>
      </w:r>
      <w:r w:rsidR="00EF4FFF">
        <w:rPr>
          <w:szCs w:val="28"/>
        </w:rPr>
        <w:t xml:space="preserve">и </w:t>
      </w:r>
      <w:r w:rsidRPr="00CF5F34">
        <w:rPr>
          <w:szCs w:val="28"/>
        </w:rPr>
        <w:t>не обеспечивающ</w:t>
      </w:r>
      <w:r w:rsidR="00B96D55">
        <w:rPr>
          <w:szCs w:val="28"/>
        </w:rPr>
        <w:t>его</w:t>
      </w:r>
      <w:r w:rsidRPr="00CF5F34">
        <w:rPr>
          <w:szCs w:val="28"/>
        </w:rPr>
        <w:t xml:space="preserve"> государственных функций, полномочий Курской области</w:t>
      </w:r>
      <w:r w:rsidR="005C5314">
        <w:rPr>
          <w:szCs w:val="28"/>
        </w:rPr>
        <w:t xml:space="preserve"> (далее – Перечень)</w:t>
      </w:r>
      <w:r w:rsidRPr="00CF5F34">
        <w:rPr>
          <w:szCs w:val="28"/>
        </w:rPr>
        <w:t>.</w:t>
      </w:r>
    </w:p>
    <w:p w:rsidR="000B7ABE" w:rsidRDefault="001B2533" w:rsidP="00305DC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22053C">
        <w:rPr>
          <w:szCs w:val="28"/>
        </w:rPr>
        <w:t>о</w:t>
      </w:r>
      <w:r>
        <w:rPr>
          <w:szCs w:val="28"/>
        </w:rPr>
        <w:t xml:space="preserve"> предложениям, поступившим в комитет по управлению имуществом Курской области</w:t>
      </w:r>
      <w:r w:rsidR="0022053C">
        <w:rPr>
          <w:szCs w:val="28"/>
        </w:rPr>
        <w:t>,</w:t>
      </w:r>
      <w:r>
        <w:rPr>
          <w:szCs w:val="28"/>
        </w:rPr>
        <w:t xml:space="preserve"> п</w:t>
      </w:r>
      <w:r w:rsidR="000043B7">
        <w:rPr>
          <w:szCs w:val="28"/>
        </w:rPr>
        <w:t xml:space="preserve">редлагается </w:t>
      </w:r>
      <w:r>
        <w:rPr>
          <w:szCs w:val="28"/>
        </w:rPr>
        <w:t>включить в</w:t>
      </w:r>
      <w:r w:rsidR="000043B7">
        <w:rPr>
          <w:szCs w:val="28"/>
        </w:rPr>
        <w:t xml:space="preserve"> </w:t>
      </w:r>
      <w:r w:rsidR="000043B7" w:rsidRPr="00CF5F34">
        <w:rPr>
          <w:szCs w:val="28"/>
        </w:rPr>
        <w:t>Переч</w:t>
      </w:r>
      <w:r w:rsidR="000043B7">
        <w:rPr>
          <w:szCs w:val="28"/>
        </w:rPr>
        <w:t>е</w:t>
      </w:r>
      <w:r w:rsidR="000043B7" w:rsidRPr="00CF5F34">
        <w:rPr>
          <w:szCs w:val="28"/>
        </w:rPr>
        <w:t>н</w:t>
      </w:r>
      <w:r w:rsidR="000043B7">
        <w:rPr>
          <w:szCs w:val="28"/>
        </w:rPr>
        <w:t>ь</w:t>
      </w:r>
      <w:r>
        <w:rPr>
          <w:szCs w:val="28"/>
        </w:rPr>
        <w:t xml:space="preserve"> два объекта недвижимости с земельными участками, от использования которых отказались областные учреждения</w:t>
      </w:r>
      <w:r w:rsidR="000B7ABE">
        <w:rPr>
          <w:szCs w:val="28"/>
        </w:rPr>
        <w:t>:</w:t>
      </w:r>
    </w:p>
    <w:p w:rsidR="000B7ABE" w:rsidRDefault="000043B7" w:rsidP="00305DCE">
      <w:pPr>
        <w:spacing w:line="276" w:lineRule="auto"/>
        <w:ind w:firstLine="708"/>
        <w:jc w:val="both"/>
      </w:pPr>
      <w:r>
        <w:rPr>
          <w:szCs w:val="28"/>
        </w:rPr>
        <w:t xml:space="preserve"> </w:t>
      </w:r>
      <w:r w:rsidR="000B7ABE">
        <w:rPr>
          <w:rFonts w:eastAsiaTheme="minorHAnsi"/>
          <w:lang w:eastAsia="en-US"/>
        </w:rPr>
        <w:t>- з</w:t>
      </w:r>
      <w:r w:rsidRPr="00002769">
        <w:rPr>
          <w:rFonts w:eastAsiaTheme="minorHAnsi"/>
          <w:lang w:eastAsia="en-US"/>
        </w:rPr>
        <w:t>дание свинарника</w:t>
      </w:r>
      <w:r>
        <w:rPr>
          <w:rFonts w:eastAsiaTheme="minorHAnsi"/>
          <w:lang w:eastAsia="en-US"/>
        </w:rPr>
        <w:t xml:space="preserve"> с земельным участком (</w:t>
      </w:r>
      <w:r w:rsidRPr="00002769">
        <w:rPr>
          <w:rFonts w:eastAsiaTheme="minorHAnsi"/>
          <w:lang w:eastAsia="en-US"/>
        </w:rPr>
        <w:t>Курская область, г</w:t>
      </w:r>
      <w:proofErr w:type="gramStart"/>
      <w:r w:rsidRPr="00002769">
        <w:rPr>
          <w:rFonts w:eastAsiaTheme="minorHAnsi"/>
          <w:lang w:eastAsia="en-US"/>
        </w:rPr>
        <w:t>.Щ</w:t>
      </w:r>
      <w:proofErr w:type="gramEnd"/>
      <w:r w:rsidRPr="00002769">
        <w:rPr>
          <w:rFonts w:eastAsiaTheme="minorHAnsi"/>
          <w:lang w:eastAsia="en-US"/>
        </w:rPr>
        <w:t>игры, ул. Новая Курская, 25</w:t>
      </w:r>
      <w:r>
        <w:rPr>
          <w:rFonts w:eastAsiaTheme="minorHAnsi"/>
          <w:lang w:eastAsia="en-US"/>
        </w:rPr>
        <w:t>)</w:t>
      </w:r>
      <w:r w:rsidR="001B2533">
        <w:rPr>
          <w:rFonts w:eastAsiaTheme="minorHAnsi"/>
          <w:lang w:eastAsia="en-US"/>
        </w:rPr>
        <w:t xml:space="preserve"> (</w:t>
      </w:r>
      <w:r w:rsidR="001B2533" w:rsidRPr="001B2533">
        <w:rPr>
          <w:rFonts w:eastAsiaTheme="minorHAnsi"/>
          <w:lang w:eastAsia="en-US"/>
        </w:rPr>
        <w:t>ОБУССОКО "</w:t>
      </w:r>
      <w:proofErr w:type="spellStart"/>
      <w:r w:rsidR="001B2533" w:rsidRPr="001B2533">
        <w:rPr>
          <w:rFonts w:eastAsiaTheme="minorHAnsi"/>
          <w:lang w:eastAsia="en-US"/>
        </w:rPr>
        <w:t>Щигровский</w:t>
      </w:r>
      <w:proofErr w:type="spellEnd"/>
      <w:r w:rsidR="001B2533" w:rsidRPr="001B2533">
        <w:rPr>
          <w:rFonts w:eastAsiaTheme="minorHAnsi"/>
          <w:lang w:eastAsia="en-US"/>
        </w:rPr>
        <w:t xml:space="preserve"> интернат"</w:t>
      </w:r>
      <w:r w:rsidR="001B2533">
        <w:rPr>
          <w:rFonts w:eastAsiaTheme="minorHAnsi"/>
          <w:lang w:eastAsia="en-US"/>
        </w:rPr>
        <w:t>)</w:t>
      </w:r>
      <w:r w:rsidR="005C5314">
        <w:rPr>
          <w:rFonts w:eastAsiaTheme="minorHAnsi"/>
          <w:lang w:eastAsia="en-US"/>
        </w:rPr>
        <w:t>;</w:t>
      </w:r>
      <w:r w:rsidR="000B7ABE" w:rsidRPr="000B7ABE">
        <w:t xml:space="preserve"> </w:t>
      </w:r>
    </w:p>
    <w:p w:rsidR="000043B7" w:rsidRDefault="000B7ABE" w:rsidP="00305DCE">
      <w:pPr>
        <w:spacing w:line="276" w:lineRule="auto"/>
        <w:ind w:firstLine="708"/>
        <w:jc w:val="both"/>
      </w:pPr>
      <w:proofErr w:type="gramStart"/>
      <w:r>
        <w:t>- слад ГСМ и насосная станция с земельным участком</w:t>
      </w:r>
      <w:r w:rsidRPr="000B7ABE">
        <w:t xml:space="preserve"> </w:t>
      </w:r>
      <w:r>
        <w:t>(Курская область, Курский район</w:t>
      </w:r>
      <w:r w:rsidR="005C5314">
        <w:t xml:space="preserve">, </w:t>
      </w:r>
      <w:proofErr w:type="spellStart"/>
      <w:r w:rsidR="005C5314">
        <w:t>Бесединский</w:t>
      </w:r>
      <w:proofErr w:type="spellEnd"/>
      <w:r w:rsidR="005C5314">
        <w:t xml:space="preserve"> с/с, с. Беседино)</w:t>
      </w:r>
      <w:r w:rsidR="001B2533">
        <w:t xml:space="preserve"> (</w:t>
      </w:r>
      <w:r w:rsidR="001B2533" w:rsidRPr="001B2533">
        <w:t>САУ КО "</w:t>
      </w:r>
      <w:proofErr w:type="spellStart"/>
      <w:r w:rsidR="001B2533" w:rsidRPr="001B2533">
        <w:t>Лесопожарный</w:t>
      </w:r>
      <w:proofErr w:type="spellEnd"/>
      <w:r w:rsidR="001B2533" w:rsidRPr="001B2533">
        <w:t xml:space="preserve"> центр"</w:t>
      </w:r>
      <w:r w:rsidR="001B2533">
        <w:t>).</w:t>
      </w:r>
      <w:proofErr w:type="gramEnd"/>
    </w:p>
    <w:p w:rsidR="001B2533" w:rsidRDefault="001B2533" w:rsidP="00305DCE">
      <w:pPr>
        <w:spacing w:line="276" w:lineRule="auto"/>
        <w:ind w:firstLine="708"/>
        <w:jc w:val="both"/>
      </w:pPr>
      <w:proofErr w:type="gramStart"/>
      <w:r>
        <w:t xml:space="preserve">Во исполнение </w:t>
      </w:r>
      <w:r>
        <w:rPr>
          <w:szCs w:val="28"/>
        </w:rPr>
        <w:t>Протокол</w:t>
      </w:r>
      <w:r w:rsidR="0022053C">
        <w:rPr>
          <w:szCs w:val="28"/>
        </w:rPr>
        <w:t>ов</w:t>
      </w:r>
      <w:r>
        <w:rPr>
          <w:szCs w:val="28"/>
        </w:rPr>
        <w:t xml:space="preserve"> заседани</w:t>
      </w:r>
      <w:r w:rsidR="0022053C">
        <w:rPr>
          <w:szCs w:val="28"/>
        </w:rPr>
        <w:t>й</w:t>
      </w:r>
      <w:r>
        <w:rPr>
          <w:szCs w:val="28"/>
        </w:rPr>
        <w:t xml:space="preserve"> рабочей группы по реализации инвестиционного контракта от 20.12.2007г. №12-252201-0148-00001-07 </w:t>
      </w:r>
      <w:r w:rsidRPr="0022053C">
        <w:rPr>
          <w:szCs w:val="28"/>
        </w:rPr>
        <w:t xml:space="preserve">и Договора </w:t>
      </w:r>
      <w:proofErr w:type="spellStart"/>
      <w:r w:rsidRPr="0022053C">
        <w:rPr>
          <w:szCs w:val="28"/>
        </w:rPr>
        <w:t>соинвестирования</w:t>
      </w:r>
      <w:proofErr w:type="spellEnd"/>
      <w:r w:rsidRPr="0022053C">
        <w:rPr>
          <w:szCs w:val="28"/>
        </w:rPr>
        <w:t xml:space="preserve"> от 01.11.2017 от 24 августа 2017 №14</w:t>
      </w:r>
      <w:r w:rsidR="0022053C" w:rsidRPr="0022053C">
        <w:rPr>
          <w:szCs w:val="28"/>
        </w:rPr>
        <w:t xml:space="preserve"> и</w:t>
      </w:r>
      <w:r w:rsidR="0022053C">
        <w:rPr>
          <w:szCs w:val="28"/>
        </w:rPr>
        <w:t xml:space="preserve"> от 31.08.2017 №15, с учетом согласия Губернатора Курской области А.Н.Михайлова от 20.10.2017 </w:t>
      </w:r>
      <w:r w:rsidR="00902153">
        <w:rPr>
          <w:szCs w:val="28"/>
        </w:rPr>
        <w:t xml:space="preserve">К №01-11174К </w:t>
      </w:r>
      <w:r w:rsidR="0022053C">
        <w:rPr>
          <w:szCs w:val="28"/>
        </w:rPr>
        <w:t xml:space="preserve">от 19.10.2017 предлагается включить в Перечень имущество по адресу: </w:t>
      </w:r>
      <w:r w:rsidR="0022053C" w:rsidRPr="00002769">
        <w:t>г. Москва, Варшавское шоссе, д. 150, корп. 2</w:t>
      </w:r>
      <w:r w:rsidR="0022053C">
        <w:t>: нежилое помещение</w:t>
      </w:r>
      <w:proofErr w:type="gramEnd"/>
      <w:r w:rsidR="0022053C">
        <w:t xml:space="preserve"> и 5 </w:t>
      </w:r>
      <w:proofErr w:type="spellStart"/>
      <w:r w:rsidR="0022053C">
        <w:t>машиномест</w:t>
      </w:r>
      <w:proofErr w:type="spellEnd"/>
      <w:r w:rsidR="0022053C">
        <w:t>.</w:t>
      </w:r>
    </w:p>
    <w:p w:rsidR="005C5314" w:rsidRDefault="005C5314" w:rsidP="00305DC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поручением </w:t>
      </w:r>
      <w:r w:rsidR="0022053C">
        <w:rPr>
          <w:szCs w:val="28"/>
        </w:rPr>
        <w:t xml:space="preserve">по пункту </w:t>
      </w:r>
      <w:r>
        <w:rPr>
          <w:szCs w:val="28"/>
        </w:rPr>
        <w:t xml:space="preserve">3 р. </w:t>
      </w:r>
      <w:r>
        <w:rPr>
          <w:szCs w:val="28"/>
          <w:lang w:val="en-US"/>
        </w:rPr>
        <w:t>II</w:t>
      </w:r>
      <w:r w:rsidRPr="005C5314">
        <w:rPr>
          <w:szCs w:val="28"/>
        </w:rPr>
        <w:t xml:space="preserve"> </w:t>
      </w:r>
      <w:r>
        <w:rPr>
          <w:szCs w:val="28"/>
        </w:rPr>
        <w:t>ВПЗ Администрации Курской области от 25.04.2017 №5 перечень дополняется объектами недвижимого имущества, приватизация которых не завершена в 2017 году:</w:t>
      </w:r>
    </w:p>
    <w:p w:rsidR="005C5314" w:rsidRDefault="005C5314" w:rsidP="000B7AB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4961"/>
      </w:tblGrid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Местонахождение имущества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Здание с пристройкой с земельным участком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Золотухинский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 район, п.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Золотухино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, ул. Кирова, 81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Здание с пристройкой с земельным участком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Золотухинский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proofErr w:type="gram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. Свобода, ул. Гражданская, 23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Имущественный комплекс (6 объектов) с земельным участком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Суджанский район,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Заолешенский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сельсовет, д.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Рубанщина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, ул. М.И. Гуревича, 15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Калиновка</w:t>
            </w:r>
            <w:proofErr w:type="gram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, ул. Ленина, 5, 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пом</w:t>
            </w:r>
            <w:proofErr w:type="spell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. II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г. Щигры, </w:t>
            </w:r>
            <w:r w:rsidRPr="00305DCE">
              <w:rPr>
                <w:rFonts w:eastAsiaTheme="minorHAnsi"/>
                <w:sz w:val="24"/>
                <w:szCs w:val="24"/>
                <w:lang w:eastAsia="en-US"/>
              </w:rPr>
              <w:br/>
              <w:t>ул. Лазарева, 17а</w:t>
            </w:r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Одноэтажное здание гаража с земельным участком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Курская область, Глушковский район, пос. Глушково, ул. Садовая, д. 53 а</w:t>
            </w:r>
            <w:proofErr w:type="gramEnd"/>
          </w:p>
        </w:tc>
      </w:tr>
      <w:tr w:rsidR="001B2533" w:rsidRPr="00002769" w:rsidTr="001B2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Имущественный комплекс (7 объектов) с земельным участком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3" w:rsidRPr="00305DCE" w:rsidRDefault="001B2533" w:rsidP="001B25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г. Курск, ул. Л. Толстого, д. 15</w:t>
            </w:r>
          </w:p>
        </w:tc>
      </w:tr>
    </w:tbl>
    <w:p w:rsidR="00305DCE" w:rsidRDefault="00305DCE" w:rsidP="000B7ABE">
      <w:pPr>
        <w:ind w:firstLine="708"/>
        <w:jc w:val="both"/>
        <w:rPr>
          <w:szCs w:val="28"/>
        </w:rPr>
      </w:pPr>
    </w:p>
    <w:p w:rsidR="00305DCE" w:rsidRDefault="00305DCE" w:rsidP="00305DCE">
      <w:pPr>
        <w:pStyle w:val="a8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0BB9">
        <w:rPr>
          <w:bCs/>
          <w:sz w:val="28"/>
          <w:szCs w:val="28"/>
        </w:rPr>
        <w:t>еречень акционерных обществ, акции которых находятся в собственности Курской области и подлежат приватизации в 2018-2020 годах</w:t>
      </w:r>
      <w:r>
        <w:rPr>
          <w:bCs/>
          <w:sz w:val="28"/>
          <w:szCs w:val="28"/>
        </w:rPr>
        <w:t xml:space="preserve"> дополняется пакетами акций, приватизация которых не завершена в 2017 году: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09"/>
        <w:gridCol w:w="1276"/>
        <w:gridCol w:w="142"/>
        <w:gridCol w:w="1559"/>
      </w:tblGrid>
      <w:tr w:rsidR="00305DCE" w:rsidRPr="00DB7CBB" w:rsidTr="004A230C">
        <w:trPr>
          <w:cantSplit/>
          <w:trHeight w:val="555"/>
          <w:tblHeader/>
        </w:trPr>
        <w:tc>
          <w:tcPr>
            <w:tcW w:w="3686" w:type="dxa"/>
            <w:vMerge w:val="restart"/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05DCE" w:rsidRPr="00305DCE" w:rsidRDefault="00305DCE" w:rsidP="004A230C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Количество акций, находящихся в собственности Курской области (процентов уставного капитала)</w:t>
            </w:r>
          </w:p>
        </w:tc>
        <w:tc>
          <w:tcPr>
            <w:tcW w:w="2977" w:type="dxa"/>
            <w:gridSpan w:val="3"/>
            <w:vAlign w:val="center"/>
          </w:tcPr>
          <w:p w:rsidR="00305DCE" w:rsidRPr="00305DCE" w:rsidRDefault="00305DCE" w:rsidP="004A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Количество акций, планируемых к приватизации</w:t>
            </w:r>
          </w:p>
        </w:tc>
      </w:tr>
      <w:tr w:rsidR="00305DCE" w:rsidRPr="00DB7CBB" w:rsidTr="004A230C">
        <w:trPr>
          <w:cantSplit/>
          <w:trHeight w:val="421"/>
          <w:tblHeader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DCE" w:rsidRPr="00305DCE" w:rsidRDefault="00305DCE" w:rsidP="004A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процент уставного капитала</w:t>
            </w:r>
          </w:p>
        </w:tc>
      </w:tr>
      <w:tr w:rsidR="00305DCE" w:rsidRPr="006F251D" w:rsidTr="004A230C">
        <w:trPr>
          <w:trHeight w:val="56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b/>
                <w:sz w:val="24"/>
                <w:szCs w:val="24"/>
              </w:rPr>
            </w:pPr>
            <w:r w:rsidRPr="00305DCE"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</w:tr>
      <w:tr w:rsidR="00305DCE" w:rsidRPr="000A6068" w:rsidTr="004A230C">
        <w:trPr>
          <w:trHeight w:val="6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ind w:left="-108"/>
              <w:jc w:val="both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 xml:space="preserve">Курская птицефабрика, Курский район, </w:t>
            </w:r>
            <w:proofErr w:type="spellStart"/>
            <w:r w:rsidRPr="00305DCE">
              <w:rPr>
                <w:sz w:val="24"/>
                <w:szCs w:val="24"/>
              </w:rPr>
              <w:t>Ворошневский</w:t>
            </w:r>
            <w:proofErr w:type="spellEnd"/>
            <w:r w:rsidRPr="00305DCE">
              <w:rPr>
                <w:sz w:val="24"/>
                <w:szCs w:val="24"/>
              </w:rPr>
              <w:t xml:space="preserve"> сельсовет, </w:t>
            </w:r>
            <w:r w:rsidRPr="00305DCE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305DCE">
              <w:rPr>
                <w:sz w:val="24"/>
                <w:szCs w:val="24"/>
              </w:rPr>
              <w:t>Ворошнево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pStyle w:val="1"/>
              <w:jc w:val="center"/>
              <w:rPr>
                <w:sz w:val="24"/>
              </w:rPr>
            </w:pPr>
            <w:r w:rsidRPr="00305DCE">
              <w:rPr>
                <w:sz w:val="24"/>
              </w:rPr>
              <w:t>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101 377 290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25,5</w:t>
            </w:r>
          </w:p>
        </w:tc>
      </w:tr>
      <w:tr w:rsidR="00305DCE" w:rsidRPr="000A6068" w:rsidTr="004A230C">
        <w:trPr>
          <w:trHeight w:val="6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b/>
                <w:sz w:val="24"/>
                <w:szCs w:val="24"/>
              </w:rPr>
            </w:pPr>
            <w:r w:rsidRPr="00305DCE">
              <w:rPr>
                <w:b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305DCE" w:rsidRPr="000A6068" w:rsidTr="004A230C">
        <w:trPr>
          <w:trHeight w:val="6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ind w:left="-108"/>
              <w:jc w:val="both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 xml:space="preserve">Торговый дом «Курская Коренская ярмарка», г. Курск, </w:t>
            </w:r>
            <w:r w:rsidRPr="00305DCE">
              <w:rPr>
                <w:sz w:val="24"/>
                <w:szCs w:val="24"/>
              </w:rPr>
              <w:br/>
              <w:t>ул. Ленина, 95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pStyle w:val="1"/>
              <w:jc w:val="center"/>
              <w:rPr>
                <w:sz w:val="24"/>
              </w:rPr>
            </w:pPr>
            <w:r w:rsidRPr="00305DCE">
              <w:rPr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33</w:t>
            </w:r>
          </w:p>
        </w:tc>
      </w:tr>
      <w:tr w:rsidR="00305DCE" w:rsidRPr="000A6068" w:rsidTr="004A230C">
        <w:trPr>
          <w:trHeight w:val="6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b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</w:tr>
      <w:tr w:rsidR="00305DCE" w:rsidRPr="000A6068" w:rsidTr="004A230C">
        <w:trPr>
          <w:trHeight w:val="6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ind w:left="-108"/>
              <w:jc w:val="both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 xml:space="preserve">Губернская </w:t>
            </w:r>
            <w:proofErr w:type="spellStart"/>
            <w:r w:rsidRPr="00305DCE">
              <w:rPr>
                <w:sz w:val="24"/>
                <w:szCs w:val="24"/>
              </w:rPr>
              <w:t>инвестиционно-управляющая</w:t>
            </w:r>
            <w:proofErr w:type="spellEnd"/>
            <w:r w:rsidRPr="00305DCE">
              <w:rPr>
                <w:sz w:val="24"/>
                <w:szCs w:val="24"/>
              </w:rPr>
              <w:t xml:space="preserve"> компания, г. Курск, ул. </w:t>
            </w:r>
            <w:proofErr w:type="spellStart"/>
            <w:r w:rsidRPr="00305DCE">
              <w:rPr>
                <w:sz w:val="24"/>
                <w:szCs w:val="24"/>
              </w:rPr>
              <w:t>Можаевская</w:t>
            </w:r>
            <w:proofErr w:type="spellEnd"/>
            <w:r w:rsidRPr="00305DCE">
              <w:rPr>
                <w:sz w:val="24"/>
                <w:szCs w:val="24"/>
              </w:rPr>
              <w:t>, 2 "А"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pStyle w:val="1"/>
              <w:jc w:val="center"/>
              <w:rPr>
                <w:sz w:val="24"/>
              </w:rPr>
            </w:pPr>
            <w:r w:rsidRPr="00305DCE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CE" w:rsidRPr="00305DCE" w:rsidRDefault="00305DCE" w:rsidP="004A230C">
            <w:pPr>
              <w:jc w:val="center"/>
              <w:rPr>
                <w:sz w:val="24"/>
                <w:szCs w:val="24"/>
              </w:rPr>
            </w:pPr>
            <w:r w:rsidRPr="00305DCE">
              <w:rPr>
                <w:sz w:val="24"/>
                <w:szCs w:val="24"/>
              </w:rPr>
              <w:t>50</w:t>
            </w:r>
          </w:p>
        </w:tc>
      </w:tr>
    </w:tbl>
    <w:p w:rsidR="00305DCE" w:rsidRDefault="00305DCE" w:rsidP="000B7ABE">
      <w:pPr>
        <w:ind w:firstLine="708"/>
        <w:jc w:val="both"/>
        <w:rPr>
          <w:szCs w:val="28"/>
        </w:rPr>
      </w:pPr>
    </w:p>
    <w:p w:rsidR="00CF5F34" w:rsidRPr="003D7EF6" w:rsidRDefault="001A0D88" w:rsidP="00CF5F34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5C5314">
        <w:rPr>
          <w:sz w:val="28"/>
          <w:szCs w:val="28"/>
        </w:rPr>
        <w:t>,</w:t>
      </w:r>
      <w:r w:rsidR="00CF5F34" w:rsidRPr="003D7EF6">
        <w:rPr>
          <w:sz w:val="28"/>
          <w:szCs w:val="28"/>
        </w:rPr>
        <w:t xml:space="preserve"> вносятся изменения в первый абзац пункта 3 Раздела </w:t>
      </w:r>
      <w:r w:rsidR="00CF5F34" w:rsidRPr="003D7EF6">
        <w:rPr>
          <w:sz w:val="28"/>
          <w:szCs w:val="28"/>
          <w:lang w:val="en-US"/>
        </w:rPr>
        <w:t>I</w:t>
      </w:r>
      <w:r w:rsidR="00CF5F34" w:rsidRPr="003D7EF6">
        <w:rPr>
          <w:sz w:val="28"/>
          <w:szCs w:val="28"/>
        </w:rPr>
        <w:t xml:space="preserve"> прогнозного плана (программы) приватизации в части увеличения поступлений в областной бюджет средств от приватизации в 201</w:t>
      </w:r>
      <w:r w:rsidR="00CF5F34">
        <w:rPr>
          <w:sz w:val="28"/>
          <w:szCs w:val="28"/>
        </w:rPr>
        <w:t>8</w:t>
      </w:r>
      <w:r w:rsidR="00CF5F34" w:rsidRPr="003D7EF6">
        <w:rPr>
          <w:sz w:val="28"/>
          <w:szCs w:val="28"/>
        </w:rPr>
        <w:t xml:space="preserve"> году.</w:t>
      </w:r>
    </w:p>
    <w:p w:rsidR="00CF5F34" w:rsidRDefault="00CF5F34" w:rsidP="00CF5F34">
      <w:pPr>
        <w:pStyle w:val="ConsPlusCell"/>
        <w:ind w:firstLine="720"/>
        <w:jc w:val="both"/>
      </w:pPr>
      <w:proofErr w:type="gramStart"/>
      <w:r w:rsidRPr="00CF5F34">
        <w:t xml:space="preserve">Расходы на реализацию </w:t>
      </w:r>
      <w:r w:rsidRPr="00CF5F34">
        <w:rPr>
          <w:bCs/>
        </w:rPr>
        <w:t>постановления Губернатора Курской области «</w:t>
      </w:r>
      <w:r w:rsidRPr="00CF5F34">
        <w:t xml:space="preserve">Об утверждении прогнозного плана (программы) приватизации </w:t>
      </w:r>
      <w:r w:rsidRPr="00CF5F34">
        <w:lastRenderedPageBreak/>
        <w:t>областного имущества и основных направлений приватизации областного имущества на 201</w:t>
      </w:r>
      <w:r w:rsidR="00EF4FFF">
        <w:t>8</w:t>
      </w:r>
      <w:r w:rsidRPr="00CF5F34">
        <w:t>-20</w:t>
      </w:r>
      <w:r w:rsidR="00EF4FFF">
        <w:t>20</w:t>
      </w:r>
      <w:r w:rsidRPr="00CF5F34">
        <w:t xml:space="preserve"> годы</w:t>
      </w:r>
      <w:r w:rsidRPr="00CF5F34">
        <w:rPr>
          <w:bCs/>
        </w:rPr>
        <w:t>»</w:t>
      </w:r>
      <w:r w:rsidRPr="00CF5F34">
        <w:t xml:space="preserve"> предусмотрены в подпрограмме «Совершенствование системы управления государственным имуществом и земельными ресурсами на территории Курской области» государственной программы «У</w:t>
      </w:r>
      <w:r w:rsidRPr="00CF5F34">
        <w:rPr>
          <w:rFonts w:eastAsia="Calibri"/>
        </w:rPr>
        <w:t>правление государственным имуществом Курской области</w:t>
      </w:r>
      <w:r w:rsidRPr="00CF5F34">
        <w:t>», утвержденной постановлением Администрации Курской области от 23.10.2013 г. № 771-па.</w:t>
      </w:r>
      <w:proofErr w:type="gramEnd"/>
    </w:p>
    <w:p w:rsidR="00CF5F34" w:rsidRDefault="00CF5F34" w:rsidP="00CF5F34">
      <w:pPr>
        <w:pStyle w:val="ConsPlusCell"/>
        <w:ind w:firstLine="720"/>
        <w:jc w:val="both"/>
      </w:pPr>
    </w:p>
    <w:p w:rsidR="00CF5F34" w:rsidRDefault="00CF5F34" w:rsidP="00CF5F34">
      <w:pPr>
        <w:pStyle w:val="ConsPlusCell"/>
        <w:ind w:firstLine="720"/>
        <w:jc w:val="both"/>
      </w:pPr>
    </w:p>
    <w:p w:rsidR="00CF5F34" w:rsidRPr="003D7EF6" w:rsidRDefault="00CF5F34" w:rsidP="00CF5F34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3D7EF6">
        <w:rPr>
          <w:szCs w:val="28"/>
        </w:rPr>
        <w:t xml:space="preserve"> комитета </w:t>
      </w:r>
    </w:p>
    <w:p w:rsidR="00CF5F34" w:rsidRPr="003D7EF6" w:rsidRDefault="00CF5F34" w:rsidP="00CF5F34">
      <w:pPr>
        <w:jc w:val="both"/>
        <w:rPr>
          <w:szCs w:val="28"/>
        </w:rPr>
      </w:pPr>
      <w:r w:rsidRPr="003D7EF6">
        <w:rPr>
          <w:szCs w:val="28"/>
        </w:rPr>
        <w:t xml:space="preserve">по управлению имуществом </w:t>
      </w:r>
    </w:p>
    <w:p w:rsidR="00CF5F34" w:rsidRPr="00CF5F34" w:rsidRDefault="00CF5F34" w:rsidP="00CF5F34">
      <w:pPr>
        <w:pStyle w:val="ConsPlusCell"/>
        <w:jc w:val="both"/>
      </w:pPr>
      <w:r w:rsidRPr="003D7EF6">
        <w:t>Курской области</w:t>
      </w:r>
      <w:r w:rsidRPr="003D7EF6">
        <w:tab/>
      </w:r>
      <w:r w:rsidRPr="003D7EF6">
        <w:tab/>
      </w:r>
      <w:r>
        <w:t xml:space="preserve">                                    </w:t>
      </w:r>
      <w:r w:rsidRPr="003D7EF6">
        <w:t xml:space="preserve">      </w:t>
      </w:r>
      <w:r>
        <w:t xml:space="preserve">                  П.Ю.Моисеев</w:t>
      </w:r>
    </w:p>
    <w:p w:rsidR="00CF5F34" w:rsidRPr="00CF5F34" w:rsidRDefault="00CF5F34">
      <w:pPr>
        <w:rPr>
          <w:szCs w:val="28"/>
        </w:rPr>
      </w:pPr>
    </w:p>
    <w:p w:rsidR="00CF5F34" w:rsidRDefault="00CF5F34">
      <w:pPr>
        <w:rPr>
          <w:szCs w:val="28"/>
        </w:rPr>
      </w:pPr>
    </w:p>
    <w:p w:rsidR="00CF5F34" w:rsidRDefault="00CF5F34">
      <w:pPr>
        <w:rPr>
          <w:szCs w:val="28"/>
        </w:rPr>
      </w:pPr>
    </w:p>
    <w:p w:rsidR="00CF5F34" w:rsidRDefault="00CF5F34">
      <w:pPr>
        <w:rPr>
          <w:szCs w:val="28"/>
        </w:rPr>
      </w:pPr>
    </w:p>
    <w:sectPr w:rsidR="00CF5F34" w:rsidSect="008549F4">
      <w:pgSz w:w="11906" w:h="16838"/>
      <w:pgMar w:top="1134" w:right="127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F5F34"/>
    <w:rsid w:val="000043B7"/>
    <w:rsid w:val="00070F88"/>
    <w:rsid w:val="000B7ABE"/>
    <w:rsid w:val="000D56D3"/>
    <w:rsid w:val="00105F99"/>
    <w:rsid w:val="0011731E"/>
    <w:rsid w:val="001A0D88"/>
    <w:rsid w:val="001B2533"/>
    <w:rsid w:val="0022053C"/>
    <w:rsid w:val="002312B0"/>
    <w:rsid w:val="002B628F"/>
    <w:rsid w:val="00305DCE"/>
    <w:rsid w:val="00337B19"/>
    <w:rsid w:val="003458EF"/>
    <w:rsid w:val="003A113A"/>
    <w:rsid w:val="004344BA"/>
    <w:rsid w:val="00463A9A"/>
    <w:rsid w:val="00484AC3"/>
    <w:rsid w:val="00590C11"/>
    <w:rsid w:val="005C5314"/>
    <w:rsid w:val="0067285B"/>
    <w:rsid w:val="006B2937"/>
    <w:rsid w:val="007511A4"/>
    <w:rsid w:val="007569F0"/>
    <w:rsid w:val="0078175E"/>
    <w:rsid w:val="007819AD"/>
    <w:rsid w:val="007C45AF"/>
    <w:rsid w:val="007F18E7"/>
    <w:rsid w:val="008549F4"/>
    <w:rsid w:val="00860CA9"/>
    <w:rsid w:val="008D096F"/>
    <w:rsid w:val="008D139E"/>
    <w:rsid w:val="00902153"/>
    <w:rsid w:val="009E0616"/>
    <w:rsid w:val="009E1CDB"/>
    <w:rsid w:val="00B05BC9"/>
    <w:rsid w:val="00B30350"/>
    <w:rsid w:val="00B96D55"/>
    <w:rsid w:val="00CF06FE"/>
    <w:rsid w:val="00CF5F34"/>
    <w:rsid w:val="00DC55F7"/>
    <w:rsid w:val="00E535FE"/>
    <w:rsid w:val="00EF4FFF"/>
    <w:rsid w:val="00F015AB"/>
    <w:rsid w:val="00F16514"/>
    <w:rsid w:val="00F7276C"/>
    <w:rsid w:val="00F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DC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5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F5F3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5F3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D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5DC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5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5</cp:revision>
  <cp:lastPrinted>2017-10-31T06:32:00Z</cp:lastPrinted>
  <dcterms:created xsi:type="dcterms:W3CDTF">2017-10-24T09:47:00Z</dcterms:created>
  <dcterms:modified xsi:type="dcterms:W3CDTF">2017-10-31T06:38:00Z</dcterms:modified>
</cp:coreProperties>
</file>