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D" w:rsidRPr="00946B4B" w:rsidRDefault="00915A0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015A21">
        <w:rPr>
          <w:rFonts w:ascii="Times New Roman" w:hAnsi="Times New Roman" w:cs="Times New Roman"/>
          <w:b/>
          <w:sz w:val="28"/>
          <w:szCs w:val="28"/>
          <w:lang w:val="ru-RU"/>
        </w:rPr>
        <w:t>103206:9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015A21">
        <w:rPr>
          <w:rFonts w:ascii="Times New Roman" w:hAnsi="Times New Roman" w:cs="Times New Roman"/>
          <w:b/>
          <w:sz w:val="28"/>
          <w:szCs w:val="28"/>
          <w:lang w:val="ru-RU"/>
        </w:rPr>
        <w:t>8124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015A21" w:rsidRPr="00015A21">
        <w:rPr>
          <w:rFonts w:ascii="Times New Roman" w:hAnsi="Times New Roman" w:cs="Times New Roman"/>
          <w:b/>
          <w:sz w:val="28"/>
          <w:szCs w:val="28"/>
          <w:lang w:val="ru-RU"/>
        </w:rPr>
        <w:t>проезд Магистральный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086CA6" w:rsidRPr="00086C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015A21" w:rsidRPr="00015A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объектов складского и производственного назначения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086CA6" w:rsidRDefault="00086CA6" w:rsidP="00086CA6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86CA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Проектом предусмотреть строительство локальных очистных сооружений, обеспечивающих очистку поверхностных стоков </w:t>
      </w:r>
      <w:r w:rsidR="00015A2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качества поверхностного стока селитебных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915A0D" w:rsidRDefault="00015A21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A0D">
        <w:rPr>
          <w:sz w:val="28"/>
          <w:szCs w:val="28"/>
        </w:rPr>
        <w:t xml:space="preserve">. Отведение </w:t>
      </w:r>
      <w:r>
        <w:rPr>
          <w:sz w:val="28"/>
          <w:szCs w:val="28"/>
        </w:rPr>
        <w:t>поверхностных стоков с территории объектов складского и производственного назначения предусмотреть закрытым способом в существующую водоотводную канаву</w:t>
      </w:r>
      <w:r w:rsidR="00086CA6">
        <w:rPr>
          <w:sz w:val="28"/>
          <w:szCs w:val="28"/>
        </w:rPr>
        <w:t>.</w:t>
      </w:r>
    </w:p>
    <w:p w:rsidR="001866F6" w:rsidRDefault="00015A21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6F6">
        <w:rPr>
          <w:sz w:val="28"/>
          <w:szCs w:val="28"/>
        </w:rPr>
        <w:t xml:space="preserve">. Объем поверхностных стоков с территории </w:t>
      </w:r>
      <w:r w:rsidR="00086CA6">
        <w:rPr>
          <w:sz w:val="28"/>
          <w:szCs w:val="28"/>
        </w:rPr>
        <w:t>объекта</w:t>
      </w:r>
      <w:r w:rsidR="007E006D">
        <w:rPr>
          <w:sz w:val="28"/>
          <w:szCs w:val="28"/>
        </w:rPr>
        <w:t xml:space="preserve"> общей</w:t>
      </w:r>
      <w:r w:rsidR="001866F6">
        <w:rPr>
          <w:sz w:val="28"/>
          <w:szCs w:val="28"/>
        </w:rPr>
        <w:t xml:space="preserve"> площадью </w:t>
      </w:r>
      <w:r w:rsidR="00086CA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8124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кв.м</w:t>
      </w:r>
      <w:proofErr w:type="spellEnd"/>
      <w:r w:rsidR="001866F6">
        <w:rPr>
          <w:sz w:val="28"/>
          <w:szCs w:val="28"/>
        </w:rPr>
        <w:t xml:space="preserve">. составляет – </w:t>
      </w:r>
      <w:r>
        <w:rPr>
          <w:sz w:val="28"/>
          <w:szCs w:val="28"/>
        </w:rPr>
        <w:t>2029,32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куб.м</w:t>
      </w:r>
      <w:proofErr w:type="spellEnd"/>
      <w:r w:rsidR="001866F6">
        <w:rPr>
          <w:sz w:val="28"/>
          <w:szCs w:val="28"/>
        </w:rPr>
        <w:t>/год.</w:t>
      </w:r>
    </w:p>
    <w:p w:rsidR="00915A0D" w:rsidRDefault="00015A21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A0D">
        <w:rPr>
          <w:sz w:val="28"/>
          <w:szCs w:val="28"/>
        </w:rPr>
        <w:t>. При</w:t>
      </w:r>
      <w:r w:rsidR="00915A0D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15A0D">
        <w:rPr>
          <w:sz w:val="28"/>
          <w:szCs w:val="28"/>
        </w:rPr>
        <w:t>застройщик</w:t>
      </w:r>
      <w:r w:rsidR="001866F6">
        <w:rPr>
          <w:sz w:val="28"/>
          <w:szCs w:val="28"/>
        </w:rPr>
        <w:t xml:space="preserve"> предоставляет З</w:t>
      </w:r>
      <w:r w:rsidR="00915A0D" w:rsidRPr="00150E05">
        <w:rPr>
          <w:sz w:val="28"/>
          <w:szCs w:val="28"/>
        </w:rPr>
        <w:t>аявку на к</w:t>
      </w:r>
      <w:r w:rsidR="00915A0D">
        <w:rPr>
          <w:sz w:val="28"/>
          <w:szCs w:val="28"/>
        </w:rPr>
        <w:t>орректировку технических условий</w:t>
      </w:r>
      <w:r w:rsidR="00915A0D" w:rsidRPr="00150E05">
        <w:rPr>
          <w:sz w:val="28"/>
          <w:szCs w:val="28"/>
        </w:rPr>
        <w:t xml:space="preserve"> с уточненными данными </w:t>
      </w:r>
      <w:r w:rsidR="00915A0D">
        <w:rPr>
          <w:sz w:val="28"/>
          <w:szCs w:val="28"/>
        </w:rPr>
        <w:t>по объему водоотведе</w:t>
      </w:r>
      <w:r w:rsidR="00915A0D" w:rsidRPr="00150E05">
        <w:rPr>
          <w:sz w:val="28"/>
          <w:szCs w:val="28"/>
        </w:rPr>
        <w:t>ния. Параме</w:t>
      </w:r>
      <w:r w:rsidR="00915A0D" w:rsidRPr="00D17F87">
        <w:rPr>
          <w:sz w:val="28"/>
          <w:szCs w:val="28"/>
        </w:rPr>
        <w:t>т</w:t>
      </w:r>
      <w:r w:rsidR="00915A0D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15A0D">
        <w:rPr>
          <w:sz w:val="28"/>
          <w:szCs w:val="28"/>
        </w:rPr>
        <w:t>Благоустройство» повтор</w:t>
      </w:r>
      <w:r w:rsidR="00915A0D" w:rsidRPr="00150E05">
        <w:rPr>
          <w:sz w:val="28"/>
          <w:szCs w:val="28"/>
        </w:rPr>
        <w:t>но.</w:t>
      </w:r>
    </w:p>
    <w:p w:rsidR="00915A0D" w:rsidRPr="00150E05" w:rsidRDefault="00015A21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15A0D">
        <w:rPr>
          <w:sz w:val="28"/>
          <w:szCs w:val="28"/>
        </w:rPr>
        <w:t xml:space="preserve">                                   </w:t>
      </w:r>
      <w:r w:rsidR="00915A0D" w:rsidRPr="00150E05">
        <w:rPr>
          <w:sz w:val="28"/>
          <w:szCs w:val="28"/>
        </w:rPr>
        <w:t>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15A0D">
        <w:rPr>
          <w:sz w:val="28"/>
          <w:szCs w:val="28"/>
        </w:rPr>
        <w:t>приятий, содержание технологических решений" и (п</w:t>
      </w:r>
      <w:r w:rsidR="00915A0D" w:rsidRPr="00150E05">
        <w:rPr>
          <w:sz w:val="28"/>
          <w:szCs w:val="28"/>
        </w:rPr>
        <w:t>.</w:t>
      </w:r>
      <w:r w:rsidR="00915A0D">
        <w:rPr>
          <w:sz w:val="28"/>
          <w:szCs w:val="28"/>
        </w:rPr>
        <w:t xml:space="preserve"> </w:t>
      </w:r>
      <w:r w:rsidR="00915A0D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15A0D">
        <w:rPr>
          <w:sz w:val="28"/>
          <w:szCs w:val="28"/>
        </w:rPr>
        <w:t>-</w:t>
      </w:r>
      <w:r w:rsidR="00915A0D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15A0D" w:rsidRPr="00D17F87">
        <w:rPr>
          <w:sz w:val="28"/>
          <w:szCs w:val="28"/>
        </w:rPr>
        <w:t>N</w:t>
      </w:r>
      <w:r w:rsidR="00915A0D" w:rsidRPr="00150E05">
        <w:rPr>
          <w:sz w:val="28"/>
          <w:szCs w:val="28"/>
        </w:rPr>
        <w:t>83).</w:t>
      </w:r>
    </w:p>
    <w:p w:rsidR="00915A0D" w:rsidRDefault="00015A21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получения разр</w:t>
      </w:r>
      <w:r w:rsidR="00915A0D">
        <w:rPr>
          <w:sz w:val="28"/>
          <w:szCs w:val="28"/>
        </w:rPr>
        <w:t>ешения на строительство письмен</w:t>
      </w:r>
      <w:r w:rsidR="00915A0D" w:rsidRPr="00150E05">
        <w:rPr>
          <w:sz w:val="28"/>
          <w:szCs w:val="28"/>
        </w:rPr>
        <w:t>но сообщить в 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15A0D" w:rsidRPr="0010189D" w:rsidRDefault="00015A21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A0D">
        <w:rPr>
          <w:sz w:val="28"/>
          <w:szCs w:val="28"/>
        </w:rPr>
        <w:t xml:space="preserve">. </w:t>
      </w:r>
      <w:r w:rsidR="00915A0D" w:rsidRPr="00F173A1">
        <w:rPr>
          <w:sz w:val="28"/>
          <w:szCs w:val="28"/>
        </w:rPr>
        <w:t>На основании пп.3.13 и 3.14 «Правил пользования система</w:t>
      </w:r>
      <w:r w:rsidR="00915A0D">
        <w:rPr>
          <w:sz w:val="28"/>
          <w:szCs w:val="28"/>
        </w:rPr>
        <w:t>ми дождевой канализации и откры</w:t>
      </w:r>
      <w:r w:rsidR="00915A0D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3376,334</w:t>
      </w:r>
      <w:r w:rsidR="00915A0D" w:rsidRPr="00F173A1">
        <w:rPr>
          <w:sz w:val="28"/>
          <w:szCs w:val="28"/>
        </w:rPr>
        <w:t xml:space="preserve"> тыс. руб.</w:t>
      </w:r>
      <w:r w:rsidR="00915A0D">
        <w:rPr>
          <w:sz w:val="28"/>
          <w:szCs w:val="28"/>
        </w:rPr>
        <w:t xml:space="preserve"> </w:t>
      </w:r>
      <w:r w:rsidR="00915A0D"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 w:rsidR="001866F6">
        <w:rPr>
          <w:sz w:val="28"/>
          <w:szCs w:val="28"/>
        </w:rPr>
        <w:t xml:space="preserve">                                             </w:t>
      </w:r>
      <w:r w:rsidR="00915A0D" w:rsidRPr="0010189D">
        <w:rPr>
          <w:sz w:val="28"/>
          <w:szCs w:val="28"/>
        </w:rPr>
        <w:t>ОАО «Благоустройство».</w:t>
      </w:r>
    </w:p>
    <w:p w:rsidR="00915A0D" w:rsidRDefault="00015A21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5A0D">
        <w:rPr>
          <w:sz w:val="28"/>
          <w:szCs w:val="28"/>
        </w:rPr>
        <w:t>. По окончании</w:t>
      </w:r>
      <w:r w:rsidR="00915A0D" w:rsidRPr="00150E05">
        <w:rPr>
          <w:sz w:val="28"/>
          <w:szCs w:val="28"/>
        </w:rPr>
        <w:t xml:space="preserve"> строительства заключить Договор с </w:t>
      </w:r>
      <w:r w:rsidR="00915A0D">
        <w:rPr>
          <w:sz w:val="28"/>
          <w:szCs w:val="28"/>
        </w:rPr>
        <w:t>ОАО «Благоустройство»</w:t>
      </w:r>
      <w:r w:rsidR="00915A0D" w:rsidRPr="00150E05">
        <w:rPr>
          <w:sz w:val="28"/>
          <w:szCs w:val="28"/>
        </w:rPr>
        <w:t xml:space="preserve"> на пользование систе</w:t>
      </w:r>
      <w:r w:rsidR="00915A0D">
        <w:rPr>
          <w:sz w:val="28"/>
          <w:szCs w:val="28"/>
        </w:rPr>
        <w:t xml:space="preserve">мой дождевой канализации </w:t>
      </w:r>
      <w:r w:rsidR="00086CA6">
        <w:rPr>
          <w:sz w:val="28"/>
          <w:szCs w:val="28"/>
        </w:rPr>
        <w:t xml:space="preserve">и открытыми дренажами </w:t>
      </w:r>
      <w:r w:rsidR="00915A0D">
        <w:rPr>
          <w:sz w:val="28"/>
          <w:szCs w:val="28"/>
        </w:rPr>
        <w:t>города</w:t>
      </w:r>
      <w:r w:rsidR="00CC27DD">
        <w:rPr>
          <w:sz w:val="28"/>
          <w:szCs w:val="28"/>
        </w:rPr>
        <w:t xml:space="preserve"> Курска</w:t>
      </w:r>
      <w:r w:rsidR="00915A0D">
        <w:rPr>
          <w:sz w:val="28"/>
          <w:szCs w:val="28"/>
        </w:rPr>
        <w:t>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15A21" w:rsidRDefault="00015A21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15A21" w:rsidRDefault="00015A21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086CA6" w:rsidRDefault="006748D2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Курскводоканал</w:t>
      </w:r>
      <w:proofErr w:type="spellEnd"/>
      <w:r>
        <w:rPr>
          <w:sz w:val="28"/>
          <w:szCs w:val="28"/>
        </w:rPr>
        <w:t>» сообщает</w:t>
      </w:r>
      <w:r w:rsidR="00086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по обеспечению земельного участка с кадастровым номером </w:t>
      </w:r>
      <w:r w:rsidRPr="006748D2">
        <w:rPr>
          <w:sz w:val="28"/>
          <w:szCs w:val="28"/>
        </w:rPr>
        <w:t>46:29:103206:9, пл</w:t>
      </w:r>
      <w:r w:rsidR="00466FCF">
        <w:rPr>
          <w:sz w:val="28"/>
          <w:szCs w:val="28"/>
        </w:rPr>
        <w:t xml:space="preserve">ощадью                    8124 </w:t>
      </w:r>
      <w:proofErr w:type="spellStart"/>
      <w:r w:rsidR="00466FCF">
        <w:rPr>
          <w:sz w:val="28"/>
          <w:szCs w:val="28"/>
        </w:rPr>
        <w:t>кв.м</w:t>
      </w:r>
      <w:proofErr w:type="spellEnd"/>
      <w:r w:rsidR="00466FCF">
        <w:rPr>
          <w:sz w:val="28"/>
          <w:szCs w:val="28"/>
        </w:rPr>
        <w:t>., расположенного</w:t>
      </w:r>
      <w:r w:rsidRPr="006748D2">
        <w:rPr>
          <w:sz w:val="28"/>
          <w:szCs w:val="28"/>
        </w:rPr>
        <w:t xml:space="preserve"> по адресу: г. Курск, проезд Магистральный</w:t>
      </w:r>
      <w:r w:rsidR="00466FCF">
        <w:rPr>
          <w:sz w:val="28"/>
          <w:szCs w:val="28"/>
        </w:rPr>
        <w:t xml:space="preserve"> водоснабжением и канализацией.</w:t>
      </w:r>
    </w:p>
    <w:p w:rsidR="007E006D" w:rsidRDefault="00466FCF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Водоснабжение </w:t>
      </w:r>
      <w:r>
        <w:rPr>
          <w:sz w:val="28"/>
          <w:szCs w:val="28"/>
        </w:rPr>
        <w:t xml:space="preserve">- уличная сеть </w:t>
      </w:r>
      <w:r>
        <w:rPr>
          <w:sz w:val="28"/>
          <w:szCs w:val="28"/>
          <w:lang w:val="en-US"/>
        </w:rPr>
        <w:t>D</w:t>
      </w:r>
      <w:r w:rsidRPr="00466FCF">
        <w:rPr>
          <w:sz w:val="28"/>
          <w:szCs w:val="28"/>
        </w:rPr>
        <w:t xml:space="preserve">200 </w:t>
      </w:r>
      <w:r>
        <w:rPr>
          <w:sz w:val="28"/>
          <w:szCs w:val="28"/>
        </w:rPr>
        <w:t>по Магистральному тупику или к ведомственной сети, идущей на ООО «</w:t>
      </w:r>
      <w:proofErr w:type="spellStart"/>
      <w:r>
        <w:rPr>
          <w:sz w:val="28"/>
          <w:szCs w:val="28"/>
        </w:rPr>
        <w:t>Центрметаллснаб</w:t>
      </w:r>
      <w:proofErr w:type="spellEnd"/>
      <w:r>
        <w:rPr>
          <w:sz w:val="28"/>
          <w:szCs w:val="28"/>
        </w:rPr>
        <w:t>».</w:t>
      </w:r>
    </w:p>
    <w:p w:rsidR="00466FCF" w:rsidRPr="00466FCF" w:rsidRDefault="00466FCF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Водоотведение – </w:t>
      </w:r>
      <w:r w:rsidRPr="00466FCF">
        <w:rPr>
          <w:sz w:val="28"/>
          <w:szCs w:val="28"/>
        </w:rPr>
        <w:t>канализационная насосная станция в районе дома</w:t>
      </w:r>
      <w:r>
        <w:rPr>
          <w:sz w:val="28"/>
          <w:szCs w:val="28"/>
        </w:rPr>
        <w:t xml:space="preserve"> №18 корп. 22А по Магистральному пр. или к ведомственной сети ООО «</w:t>
      </w:r>
      <w:proofErr w:type="spellStart"/>
      <w:r>
        <w:rPr>
          <w:sz w:val="28"/>
          <w:szCs w:val="28"/>
        </w:rPr>
        <w:t>Галс</w:t>
      </w:r>
      <w:proofErr w:type="spellEnd"/>
      <w:r>
        <w:rPr>
          <w:sz w:val="28"/>
          <w:szCs w:val="28"/>
        </w:rPr>
        <w:t>».</w:t>
      </w:r>
    </w:p>
    <w:p w:rsidR="00A12F9C" w:rsidRPr="00A12F9C" w:rsidRDefault="00A12F9C" w:rsidP="00A12F9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12F9C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Тариф на подключение к системе водоснабжения</w:t>
      </w:r>
      <w:r w:rsidRPr="00A12F9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341 694 рублей за 1 </w:t>
      </w:r>
      <w:proofErr w:type="spellStart"/>
      <w:r w:rsidRPr="00A12F9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A12F9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A12F9C" w:rsidRPr="00A12F9C" w:rsidRDefault="00A12F9C" w:rsidP="00A12F9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12F9C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Тариф на подключение к системе водоотведения </w:t>
      </w:r>
      <w:r w:rsidRPr="00A12F9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–   341 419 рублей за 1 </w:t>
      </w:r>
      <w:proofErr w:type="spellStart"/>
      <w:r w:rsidRPr="00A12F9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A12F9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A12F9C" w:rsidRPr="00A12F9C" w:rsidRDefault="00A12F9C" w:rsidP="00A12F9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12F9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Тарифы утверждены решением Курского городского Собрания от 29.09.12 г. №454-4-ОС на период 2012-2015 гг.</w:t>
      </w:r>
    </w:p>
    <w:p w:rsidR="00915A0D" w:rsidRDefault="00915A0D" w:rsidP="00A12F9C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412F8D" w:rsidRDefault="00412F8D" w:rsidP="00BF427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A12F9C" w:rsidRPr="00A12F9C">
        <w:rPr>
          <w:sz w:val="28"/>
          <w:szCs w:val="28"/>
        </w:rPr>
        <w:t>объектов складского и производственного назначения</w:t>
      </w:r>
      <w:r>
        <w:rPr>
          <w:sz w:val="28"/>
          <w:szCs w:val="28"/>
        </w:rPr>
        <w:t xml:space="preserve"> по адресу: </w:t>
      </w:r>
      <w:r w:rsidR="007E006D">
        <w:rPr>
          <w:sz w:val="28"/>
          <w:szCs w:val="28"/>
        </w:rPr>
        <w:t xml:space="preserve">г. Курск, </w:t>
      </w:r>
      <w:r w:rsidR="00A12F9C" w:rsidRPr="00A12F9C">
        <w:rPr>
          <w:sz w:val="28"/>
          <w:szCs w:val="28"/>
        </w:rPr>
        <w:t>проезд Магистральный</w:t>
      </w:r>
      <w:r>
        <w:rPr>
          <w:sz w:val="28"/>
          <w:szCs w:val="28"/>
        </w:rPr>
        <w:t>.</w:t>
      </w:r>
    </w:p>
    <w:p w:rsidR="00412F8D" w:rsidRPr="00412F8D" w:rsidRDefault="00412F8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к электрическим сетям ОАО «Курские электрические </w:t>
      </w:r>
      <w:r w:rsidR="00B60B6D">
        <w:rPr>
          <w:sz w:val="28"/>
          <w:szCs w:val="28"/>
        </w:rPr>
        <w:t>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20326A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</w:t>
      </w:r>
      <w:r w:rsidR="00A12F9C">
        <w:rPr>
          <w:sz w:val="28"/>
          <w:szCs w:val="28"/>
        </w:rPr>
        <w:t>планируемых</w:t>
      </w:r>
      <w:r w:rsidR="006667D6">
        <w:rPr>
          <w:sz w:val="28"/>
          <w:szCs w:val="28"/>
        </w:rPr>
        <w:t xml:space="preserve"> к строительству </w:t>
      </w:r>
      <w:r w:rsidR="00A12F9C" w:rsidRPr="00A12F9C">
        <w:rPr>
          <w:sz w:val="28"/>
          <w:szCs w:val="28"/>
        </w:rPr>
        <w:t>объектов складского и производственного назначения</w:t>
      </w:r>
      <w:r w:rsidR="00A12F9C">
        <w:rPr>
          <w:sz w:val="28"/>
          <w:szCs w:val="28"/>
        </w:rPr>
        <w:t>, расположенных</w:t>
      </w:r>
      <w:r w:rsidR="006667D6">
        <w:rPr>
          <w:sz w:val="28"/>
          <w:szCs w:val="28"/>
        </w:rPr>
        <w:t xml:space="preserve"> на земельном участке с кадастровым номером </w:t>
      </w:r>
      <w:r w:rsidR="00A12F9C" w:rsidRPr="00A12F9C">
        <w:rPr>
          <w:sz w:val="28"/>
          <w:szCs w:val="28"/>
        </w:rPr>
        <w:t>46:29:103206</w:t>
      </w:r>
      <w:r w:rsidR="00A12F9C">
        <w:rPr>
          <w:sz w:val="28"/>
          <w:szCs w:val="28"/>
        </w:rPr>
        <w:t xml:space="preserve">:9, площадью 8124 </w:t>
      </w:r>
      <w:proofErr w:type="spellStart"/>
      <w:r w:rsidR="00A12F9C">
        <w:rPr>
          <w:sz w:val="28"/>
          <w:szCs w:val="28"/>
        </w:rPr>
        <w:t>кв.м</w:t>
      </w:r>
      <w:proofErr w:type="spellEnd"/>
      <w:r w:rsidR="00A12F9C">
        <w:rPr>
          <w:sz w:val="28"/>
          <w:szCs w:val="28"/>
        </w:rPr>
        <w:t>., расположенном</w:t>
      </w:r>
      <w:r w:rsidR="00A12F9C" w:rsidRPr="00A12F9C">
        <w:rPr>
          <w:sz w:val="28"/>
          <w:szCs w:val="28"/>
        </w:rPr>
        <w:t xml:space="preserve"> по адресу: г. Курск, проезд Магистральный</w:t>
      </w:r>
      <w:r w:rsidR="006667D6">
        <w:rPr>
          <w:sz w:val="28"/>
          <w:szCs w:val="28"/>
        </w:rPr>
        <w:t>.</w:t>
      </w:r>
    </w:p>
    <w:p w:rsidR="006667D6" w:rsidRDefault="006667D6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</w:t>
      </w:r>
      <w:r w:rsidR="005175BA">
        <w:rPr>
          <w:sz w:val="28"/>
          <w:szCs w:val="28"/>
        </w:rPr>
        <w:t xml:space="preserve">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</w:t>
      </w:r>
      <w:r w:rsidR="00F83DD5">
        <w:rPr>
          <w:sz w:val="28"/>
          <w:szCs w:val="28"/>
        </w:rPr>
        <w:t>от 27 декабря 2004 г. №861 (с изменениями и дополнениями) – далее Правила.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</w:t>
      </w:r>
      <w:r w:rsidR="00F83DD5">
        <w:rPr>
          <w:sz w:val="28"/>
          <w:szCs w:val="28"/>
        </w:rPr>
        <w:t xml:space="preserve">динение в соответствии с п. 17 </w:t>
      </w:r>
      <w:r>
        <w:rPr>
          <w:sz w:val="28"/>
          <w:szCs w:val="28"/>
        </w:rPr>
        <w:t xml:space="preserve">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 w:rsidR="00F83DD5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="00F83DD5">
        <w:rPr>
          <w:sz w:val="28"/>
          <w:szCs w:val="28"/>
        </w:rPr>
        <w:t>энергопринимающих</w:t>
      </w:r>
      <w:proofErr w:type="spellEnd"/>
      <w:r w:rsidR="00F83DD5"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915A0D" w:rsidRDefault="00915A0D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соответствии </w:t>
      </w:r>
      <w:r w:rsidR="00412F8D">
        <w:rPr>
          <w:sz w:val="28"/>
          <w:szCs w:val="28"/>
        </w:rPr>
        <w:t xml:space="preserve">с </w:t>
      </w:r>
      <w:r>
        <w:rPr>
          <w:sz w:val="28"/>
          <w:szCs w:val="28"/>
        </w:rPr>
        <w:t>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Default="00B60B6D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60B6D" w:rsidRDefault="00B60B6D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590031" w:rsidRDefault="00A12F9C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Источник теплоснабжения </w:t>
      </w:r>
      <w:r>
        <w:rPr>
          <w:sz w:val="28"/>
          <w:szCs w:val="28"/>
        </w:rPr>
        <w:t>– ТЭЦ-1.</w:t>
      </w:r>
    </w:p>
    <w:p w:rsidR="00A12F9C" w:rsidRDefault="00A12F9C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Максимальная нагрузка в точке подключения </w:t>
      </w:r>
      <w:r>
        <w:rPr>
          <w:sz w:val="28"/>
          <w:szCs w:val="28"/>
        </w:rPr>
        <w:t>– 2 Гкал/час.</w:t>
      </w:r>
    </w:p>
    <w:p w:rsidR="00A12F9C" w:rsidRDefault="00A12F9C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После проведения торгов </w:t>
      </w:r>
      <w:r>
        <w:rPr>
          <w:sz w:val="28"/>
          <w:szCs w:val="28"/>
        </w:rPr>
        <w:t xml:space="preserve">заказчик должен получить </w:t>
      </w:r>
      <w:r>
        <w:rPr>
          <w:b/>
          <w:sz w:val="28"/>
          <w:szCs w:val="28"/>
        </w:rPr>
        <w:t xml:space="preserve">конкретные технические условия подключения </w:t>
      </w:r>
      <w:r>
        <w:rPr>
          <w:sz w:val="28"/>
          <w:szCs w:val="28"/>
        </w:rPr>
        <w:t>объекта к системе теплоснабжения.</w:t>
      </w:r>
    </w:p>
    <w:p w:rsidR="00A12F9C" w:rsidRDefault="00A12F9C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Информация о плате за подключение </w:t>
      </w:r>
      <w:r>
        <w:rPr>
          <w:sz w:val="28"/>
          <w:szCs w:val="28"/>
        </w:rPr>
        <w:t>– на момент выдачи технических условий плата за подключение не установлена. Дата повторного обращ</w:t>
      </w:r>
      <w:r w:rsidR="00C36F9A">
        <w:rPr>
          <w:sz w:val="28"/>
          <w:szCs w:val="28"/>
        </w:rPr>
        <w:t xml:space="preserve">ения за информацией о плате за </w:t>
      </w:r>
      <w:r>
        <w:rPr>
          <w:sz w:val="28"/>
          <w:szCs w:val="28"/>
        </w:rPr>
        <w:t>подключение – не позднее 02.10.2015 г.</w:t>
      </w:r>
    </w:p>
    <w:p w:rsidR="00C36F9A" w:rsidRPr="00C36F9A" w:rsidRDefault="00C36F9A" w:rsidP="00C36F9A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Срок подключения </w:t>
      </w:r>
      <w:r>
        <w:rPr>
          <w:sz w:val="28"/>
          <w:szCs w:val="28"/>
        </w:rPr>
        <w:t>– в соответствии с п. 31 постановления Правительства РФ от 16.04.2012 г. №307.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C36F9A" w:rsidRDefault="00C36F9A" w:rsidP="00C36F9A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Газоснабжение</w:t>
      </w:r>
    </w:p>
    <w:p w:rsidR="00C36F9A" w:rsidRDefault="00C36F9A" w:rsidP="00C36F9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Адрес объекта газификации: </w:t>
      </w:r>
      <w:r>
        <w:rPr>
          <w:sz w:val="28"/>
          <w:szCs w:val="28"/>
        </w:rPr>
        <w:t xml:space="preserve">г. Курск,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 Магистральный, кадастровый номер 46:29:103206:9.</w:t>
      </w:r>
    </w:p>
    <w:p w:rsidR="00C36F9A" w:rsidRDefault="00C36F9A" w:rsidP="00C36F9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Максимальный объем </w:t>
      </w:r>
      <w:proofErr w:type="spellStart"/>
      <w:r>
        <w:rPr>
          <w:i/>
          <w:sz w:val="28"/>
          <w:szCs w:val="28"/>
        </w:rPr>
        <w:t>газопотребления</w:t>
      </w:r>
      <w:proofErr w:type="spellEnd"/>
      <w:r>
        <w:rPr>
          <w:i/>
          <w:sz w:val="28"/>
          <w:szCs w:val="28"/>
        </w:rPr>
        <w:t xml:space="preserve"> в возможных точках подключения: </w:t>
      </w:r>
      <w:r>
        <w:rPr>
          <w:sz w:val="28"/>
          <w:szCs w:val="28"/>
        </w:rPr>
        <w:t xml:space="preserve">г. Курск, ГРС – 1А – 63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/час.</w:t>
      </w:r>
    </w:p>
    <w:p w:rsidR="00C36F9A" w:rsidRDefault="00C36F9A" w:rsidP="00C36F9A">
      <w:pPr>
        <w:pStyle w:val="10"/>
        <w:shd w:val="clear" w:color="auto" w:fill="auto"/>
        <w:spacing w:before="0"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подключения (технологического присоединения): </w:t>
      </w:r>
      <w:r>
        <w:rPr>
          <w:sz w:val="28"/>
          <w:szCs w:val="28"/>
        </w:rPr>
        <w:t>не определен в связи с отсутствием информации от заказчика.</w:t>
      </w:r>
      <w:r>
        <w:rPr>
          <w:i/>
          <w:sz w:val="28"/>
          <w:szCs w:val="28"/>
        </w:rPr>
        <w:t xml:space="preserve"> </w:t>
      </w:r>
    </w:p>
    <w:p w:rsidR="00C36F9A" w:rsidRDefault="00C36F9A" w:rsidP="00C36F9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Срок действия технических условий: </w:t>
      </w:r>
      <w:r>
        <w:rPr>
          <w:sz w:val="28"/>
          <w:szCs w:val="28"/>
        </w:rPr>
        <w:t>3 года с даты их выдачи.</w:t>
      </w:r>
    </w:p>
    <w:p w:rsidR="00C36F9A" w:rsidRPr="00C36F9A" w:rsidRDefault="00C36F9A" w:rsidP="00C36F9A">
      <w:pPr>
        <w:pStyle w:val="10"/>
        <w:shd w:val="clear" w:color="auto" w:fill="auto"/>
        <w:spacing w:before="0"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>
        <w:rPr>
          <w:i/>
          <w:sz w:val="28"/>
          <w:szCs w:val="28"/>
        </w:rPr>
        <w:t>трансгаз</w:t>
      </w:r>
      <w:proofErr w:type="spellEnd"/>
      <w:r>
        <w:rPr>
          <w:i/>
          <w:sz w:val="28"/>
          <w:szCs w:val="28"/>
        </w:rPr>
        <w:t xml:space="preserve"> Москва», через ГРС – 1А г. Курска).</w:t>
      </w:r>
    </w:p>
    <w:p w:rsidR="003360E1" w:rsidRPr="00F75668" w:rsidRDefault="003360E1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5211EE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46:29:103206:2</w:t>
      </w:r>
      <w:r w:rsidR="007B3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площадью </w:t>
      </w:r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7967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ориентир ж/д пути – 12, 13 от стрелочного перевода №613 до УПТК «</w:t>
      </w:r>
      <w:proofErr w:type="spellStart"/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Курскводмелиорация</w:t>
      </w:r>
      <w:proofErr w:type="spellEnd"/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повышенного железнодорожного тупика</w:t>
      </w:r>
    </w:p>
    <w:p w:rsidR="00255DC7" w:rsidRDefault="00337596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="00255DC7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5211EE" w:rsidRPr="00946B4B" w:rsidRDefault="005211EE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E1FA4" w:rsidRPr="00B60B6D" w:rsidRDefault="005E1FA4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C932A2" w:rsidRPr="00C932A2" w:rsidRDefault="00B60B6D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 </w:t>
      </w:r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 отсутствии технической возможности технологического присоединения к электрическим сетям строящегося повышенного железнодорожного тупика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</w:t>
      </w:r>
      <w:proofErr w:type="gramStart"/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адр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есу: </w:t>
      </w:r>
      <w:r w:rsid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</w:t>
      </w:r>
      <w:proofErr w:type="gramEnd"/>
      <w:r w:rsid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г. Курск, </w:t>
      </w:r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ориентир ж/д пути – 12, 13 от стрелочного перевода №613 до УПТК «</w:t>
      </w:r>
      <w:proofErr w:type="spellStart"/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Курскводмелиорация</w:t>
      </w:r>
      <w:proofErr w:type="spellEnd"/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5211EE" w:rsidRPr="005211EE" w:rsidRDefault="005211EE" w:rsidP="0052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соответствии в п. 8 Правил технологического присоединения </w:t>
      </w:r>
      <w:proofErr w:type="spellStart"/>
      <w:r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электрической энергии, утвержденных Постановлением Правительства РФ от 27.12.2004 г. №861,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участка, на котором планируется произвести строительство объекта.</w:t>
      </w:r>
    </w:p>
    <w:p w:rsidR="005211EE" w:rsidRDefault="005211EE" w:rsidP="0052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получения информации о размере платы за технологическое присоединение к электрическим сетям рекомендуется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B60B6D" w:rsidRPr="00B60B6D" w:rsidRDefault="00B60B6D" w:rsidP="00521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 w:rsid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планируемого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 строительству </w:t>
      </w:r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повышенного железнодорожного тупика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по адресу: г. Курск, </w:t>
      </w:r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ориентир ж/д пути – 12, 13 от стрелочного перевода №613 до УПТК «</w:t>
      </w:r>
      <w:proofErr w:type="spellStart"/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Курскводмелиорация</w:t>
      </w:r>
      <w:proofErr w:type="spellEnd"/>
      <w:r w:rsidR="005211EE" w:rsidRP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5E1FA4" w:rsidRDefault="005E1FA4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759CF" w:rsidRPr="00C932A2" w:rsidRDefault="00A759CF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5211EE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46:29:103154:207</w:t>
      </w:r>
      <w:r w:rsidR="0052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площадью </w:t>
      </w:r>
      <w:r w:rsidR="000A7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="005211EE">
        <w:rPr>
          <w:rFonts w:ascii="Times New Roman" w:hAnsi="Times New Roman" w:cs="Times New Roman"/>
          <w:b/>
          <w:sz w:val="28"/>
          <w:szCs w:val="28"/>
          <w:lang w:val="ru-RU"/>
        </w:rPr>
        <w:t>1050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proofErr w:type="spellStart"/>
      <w:r w:rsidR="005211EE">
        <w:rPr>
          <w:rFonts w:ascii="Times New Roman" w:hAnsi="Times New Roman" w:cs="Times New Roman"/>
          <w:b/>
          <w:sz w:val="28"/>
          <w:szCs w:val="28"/>
          <w:lang w:val="ru-RU"/>
        </w:rPr>
        <w:t>пр-</w:t>
      </w:r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>кт</w:t>
      </w:r>
      <w:proofErr w:type="spellEnd"/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Ленинского Комсомола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="005211EE" w:rsidRPr="0052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 строительство боксов для осмотра и ремонта автотранспорта </w:t>
      </w:r>
    </w:p>
    <w:p w:rsidR="000B305D" w:rsidRPr="00946B4B" w:rsidRDefault="00337596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</w:t>
      </w:r>
      <w:r w:rsidR="000B305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0B305D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Проектом предусмотреть строительство локальных очистных сооружений, обеспечивающих очистку поверхностных стоков </w:t>
      </w:r>
      <w:r w:rsidR="005211E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общей территории площадки до качества поверхностного стока селитебных территорий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79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211EE">
        <w:rPr>
          <w:rFonts w:ascii="Times New Roman" w:hAnsi="Times New Roman" w:cs="Times New Roman"/>
          <w:sz w:val="28"/>
          <w:szCs w:val="28"/>
          <w:lang w:val="ru-RU"/>
        </w:rPr>
        <w:t>Обеспечить соблюдение требований СНиП 2.07.01-89* «Планировка и застройка городских и сельских поселений» по размещению по горизонтали (в свету) от дождевого коллектора зданий и сооружений – 3 м.</w:t>
      </w:r>
    </w:p>
    <w:p w:rsidR="003B7BE7" w:rsidRPr="000A7794" w:rsidRDefault="003B7BE7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Использование максимального количества сточных вод для собственных нужд.</w:t>
      </w:r>
    </w:p>
    <w:p w:rsidR="000A7794" w:rsidRPr="000A7794" w:rsidRDefault="003B7BE7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Отведение оставшихся поверхностных стоков с территории объекта</w:t>
      </w:r>
      <w:r w:rsid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предусмотреть на твердое покрытие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прилегающей территории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A7794" w:rsidRPr="000A7794" w:rsidRDefault="003B7BE7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Объем поверхностных стоков с территории объекта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1050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237,28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0A7794" w:rsidRPr="000A7794" w:rsidRDefault="003B7BE7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0A7794" w:rsidRPr="000A7794" w:rsidRDefault="003B7BE7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0A7794" w:rsidRPr="000A7794" w:rsidRDefault="003B7BE7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8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0A7794" w:rsidRPr="000A7794" w:rsidRDefault="003B7BE7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436,380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0A7794" w:rsidRPr="000A7794" w:rsidRDefault="003B7BE7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10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По окончании строительства заключить Договор с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  </w:t>
      </w:r>
      <w:r w:rsidR="000A7794"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ОАО «Благоустройство» на пользование системой дождевой канализации города Курска.</w:t>
      </w:r>
    </w:p>
    <w:p w:rsidR="000A7794" w:rsidRPr="00D17F87" w:rsidRDefault="000A7794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C51CCF" w:rsidRPr="003B7BE7" w:rsidRDefault="003B7BE7" w:rsidP="00C51CCF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МУП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Курскводоканал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сообщает, что в районе земельного участка </w:t>
      </w:r>
      <w:r w:rsidRPr="003B7BE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 кадастровым номером 46:29:103154:207,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площадью 1050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., расположенного</w:t>
      </w:r>
      <w:r w:rsidRPr="003B7BE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адресу: г. Курск, </w:t>
      </w:r>
      <w:proofErr w:type="spellStart"/>
      <w:r w:rsidRPr="003B7BE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пр-кт</w:t>
      </w:r>
      <w:proofErr w:type="spellEnd"/>
      <w:r w:rsidRPr="003B7BE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Ленинского Комсомола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муниципальные сети водоснабжения и канализации отсутствуют.</w:t>
      </w: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3B7BE7" w:rsidRPr="003B7BE7" w:rsidRDefault="00C51CCF" w:rsidP="003B7BE7">
      <w:pPr>
        <w:pStyle w:val="10"/>
        <w:tabs>
          <w:tab w:val="left" w:pos="322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 w:rsidR="003B7BE7" w:rsidRPr="003B7BE7"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3B7BE7" w:rsidRPr="003B7BE7">
        <w:rPr>
          <w:sz w:val="28"/>
          <w:szCs w:val="28"/>
        </w:rPr>
        <w:t>боксов для осмотра и ремонта автотранспорта</w:t>
      </w:r>
      <w:r w:rsidR="003B7BE7" w:rsidRPr="003B7BE7">
        <w:rPr>
          <w:sz w:val="28"/>
          <w:szCs w:val="28"/>
        </w:rPr>
        <w:t xml:space="preserve"> по адресу: г. Курск, </w:t>
      </w:r>
      <w:proofErr w:type="spellStart"/>
      <w:r w:rsidR="003B7BE7" w:rsidRPr="003B7BE7">
        <w:rPr>
          <w:sz w:val="28"/>
          <w:szCs w:val="28"/>
        </w:rPr>
        <w:t>пр-кт</w:t>
      </w:r>
      <w:proofErr w:type="spellEnd"/>
      <w:r w:rsidR="003B7BE7" w:rsidRPr="003B7BE7">
        <w:rPr>
          <w:sz w:val="28"/>
          <w:szCs w:val="28"/>
        </w:rPr>
        <w:t xml:space="preserve"> Ленинского Комсомола</w:t>
      </w:r>
      <w:r w:rsidR="003B7BE7" w:rsidRPr="003B7BE7">
        <w:rPr>
          <w:sz w:val="28"/>
          <w:szCs w:val="28"/>
        </w:rPr>
        <w:t>.</w:t>
      </w:r>
    </w:p>
    <w:p w:rsidR="003B7BE7" w:rsidRDefault="003B7BE7" w:rsidP="003B7BE7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3B7BE7"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654889" w:rsidRDefault="00AF32B9" w:rsidP="003B7BE7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60B6D">
        <w:rPr>
          <w:b/>
          <w:i/>
          <w:sz w:val="28"/>
          <w:szCs w:val="28"/>
        </w:rPr>
        <w:t xml:space="preserve">Филиал ОАО «МРСК Центра» - «Курскэнерго» </w:t>
      </w:r>
      <w:r w:rsidRPr="00B60B6D">
        <w:rPr>
          <w:sz w:val="28"/>
          <w:szCs w:val="28"/>
        </w:rPr>
        <w:t xml:space="preserve">готов в установленном порядке осуществить технологическое присоединение </w:t>
      </w:r>
      <w:r w:rsidR="006374BD">
        <w:rPr>
          <w:sz w:val="28"/>
          <w:szCs w:val="28"/>
        </w:rPr>
        <w:t>объекта</w:t>
      </w:r>
      <w:r w:rsidR="00654889">
        <w:rPr>
          <w:sz w:val="28"/>
          <w:szCs w:val="28"/>
        </w:rPr>
        <w:t>,</w:t>
      </w:r>
      <w:r w:rsidR="006374BD">
        <w:rPr>
          <w:sz w:val="28"/>
          <w:szCs w:val="28"/>
        </w:rPr>
        <w:t xml:space="preserve"> планируемого</w:t>
      </w:r>
      <w:r>
        <w:rPr>
          <w:sz w:val="28"/>
          <w:szCs w:val="28"/>
        </w:rPr>
        <w:t xml:space="preserve"> к строительству на </w:t>
      </w:r>
      <w:r w:rsidRPr="00B60B6D">
        <w:rPr>
          <w:sz w:val="28"/>
          <w:szCs w:val="28"/>
        </w:rPr>
        <w:t xml:space="preserve">земельном участке с </w:t>
      </w:r>
      <w:r>
        <w:rPr>
          <w:sz w:val="28"/>
          <w:szCs w:val="28"/>
        </w:rPr>
        <w:t xml:space="preserve">кадастровым номером </w:t>
      </w:r>
      <w:r w:rsidR="003B7BE7" w:rsidRPr="003B7BE7">
        <w:rPr>
          <w:sz w:val="28"/>
          <w:szCs w:val="28"/>
        </w:rPr>
        <w:t>46:29:103154:207, пло</w:t>
      </w:r>
      <w:r w:rsidR="003B7BE7">
        <w:rPr>
          <w:sz w:val="28"/>
          <w:szCs w:val="28"/>
        </w:rPr>
        <w:t xml:space="preserve">щадью 1050 </w:t>
      </w:r>
      <w:proofErr w:type="spellStart"/>
      <w:r w:rsidR="003B7BE7">
        <w:rPr>
          <w:sz w:val="28"/>
          <w:szCs w:val="28"/>
        </w:rPr>
        <w:t>кв.м</w:t>
      </w:r>
      <w:proofErr w:type="spellEnd"/>
      <w:r w:rsidR="003B7BE7">
        <w:rPr>
          <w:sz w:val="28"/>
          <w:szCs w:val="28"/>
        </w:rPr>
        <w:t>., расположенном</w:t>
      </w:r>
      <w:r w:rsidR="003B7BE7" w:rsidRPr="003B7BE7">
        <w:rPr>
          <w:sz w:val="28"/>
          <w:szCs w:val="28"/>
        </w:rPr>
        <w:t xml:space="preserve"> по </w:t>
      </w:r>
      <w:proofErr w:type="gramStart"/>
      <w:r w:rsidR="003B7BE7" w:rsidRPr="003B7BE7">
        <w:rPr>
          <w:sz w:val="28"/>
          <w:szCs w:val="28"/>
        </w:rPr>
        <w:t>адресу:</w:t>
      </w:r>
      <w:r w:rsidR="003B7BE7">
        <w:rPr>
          <w:sz w:val="28"/>
          <w:szCs w:val="28"/>
        </w:rPr>
        <w:t xml:space="preserve">   </w:t>
      </w:r>
      <w:proofErr w:type="gramEnd"/>
      <w:r w:rsidR="003B7BE7">
        <w:rPr>
          <w:sz w:val="28"/>
          <w:szCs w:val="28"/>
        </w:rPr>
        <w:t xml:space="preserve">  </w:t>
      </w:r>
      <w:r w:rsidR="003B7BE7" w:rsidRPr="003B7BE7">
        <w:rPr>
          <w:sz w:val="28"/>
          <w:szCs w:val="28"/>
        </w:rPr>
        <w:t xml:space="preserve"> г. Курск, </w:t>
      </w:r>
      <w:proofErr w:type="spellStart"/>
      <w:r w:rsidR="003B7BE7" w:rsidRPr="003B7BE7">
        <w:rPr>
          <w:sz w:val="28"/>
          <w:szCs w:val="28"/>
        </w:rPr>
        <w:t>пр-кт</w:t>
      </w:r>
      <w:proofErr w:type="spellEnd"/>
      <w:r w:rsidR="003B7BE7" w:rsidRPr="003B7BE7">
        <w:rPr>
          <w:sz w:val="28"/>
          <w:szCs w:val="28"/>
        </w:rPr>
        <w:t xml:space="preserve"> Ленинского Комсомола</w:t>
      </w:r>
      <w:r w:rsidR="003B7BE7">
        <w:rPr>
          <w:sz w:val="28"/>
          <w:szCs w:val="28"/>
        </w:rPr>
        <w:t>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3B7BE7" w:rsidRDefault="003B7BE7" w:rsidP="003B7BE7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Источник теплоснабжения </w:t>
      </w:r>
      <w:r>
        <w:rPr>
          <w:sz w:val="28"/>
          <w:szCs w:val="28"/>
        </w:rPr>
        <w:t>– ТЭЦ-1.</w:t>
      </w:r>
    </w:p>
    <w:p w:rsidR="003B7BE7" w:rsidRDefault="003B7BE7" w:rsidP="003B7BE7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Максимальная нагрузка в точке подключения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0,3</w:t>
      </w:r>
      <w:r>
        <w:rPr>
          <w:sz w:val="28"/>
          <w:szCs w:val="28"/>
        </w:rPr>
        <w:t xml:space="preserve"> Гкал/час.</w:t>
      </w:r>
    </w:p>
    <w:p w:rsidR="003B7BE7" w:rsidRDefault="003B7BE7" w:rsidP="003B7BE7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После проведения торгов </w:t>
      </w:r>
      <w:r>
        <w:rPr>
          <w:sz w:val="28"/>
          <w:szCs w:val="28"/>
        </w:rPr>
        <w:t xml:space="preserve">заказчик должен получить </w:t>
      </w:r>
      <w:r>
        <w:rPr>
          <w:b/>
          <w:sz w:val="28"/>
          <w:szCs w:val="28"/>
        </w:rPr>
        <w:t xml:space="preserve">конкретные технические условия подключения </w:t>
      </w:r>
      <w:r>
        <w:rPr>
          <w:sz w:val="28"/>
          <w:szCs w:val="28"/>
        </w:rPr>
        <w:t>объекта к системе теплоснабжения.</w:t>
      </w:r>
    </w:p>
    <w:p w:rsidR="003B7BE7" w:rsidRDefault="003B7BE7" w:rsidP="003B7BE7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Информация о плате за подключение </w:t>
      </w:r>
      <w:r>
        <w:rPr>
          <w:sz w:val="28"/>
          <w:szCs w:val="28"/>
        </w:rPr>
        <w:t xml:space="preserve">– 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</w:t>
      </w:r>
      <w:r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>.10.2015 г.</w:t>
      </w:r>
    </w:p>
    <w:p w:rsidR="003B7BE7" w:rsidRPr="00C36F9A" w:rsidRDefault="003B7BE7" w:rsidP="003B7BE7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Срок подключения </w:t>
      </w:r>
      <w:r>
        <w:rPr>
          <w:sz w:val="28"/>
          <w:szCs w:val="28"/>
        </w:rPr>
        <w:t>– в соответствии с п. 31 постановления Правительства РФ от 16.04.2012 г. №307.</w:t>
      </w:r>
    </w:p>
    <w:p w:rsidR="00D27004" w:rsidRPr="003B7BE7" w:rsidRDefault="00D27004" w:rsidP="003B7BE7">
      <w:pPr>
        <w:pStyle w:val="a4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</w:p>
    <w:sectPr w:rsidR="00D27004" w:rsidRPr="003B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7FC"/>
    <w:multiLevelType w:val="hybridMultilevel"/>
    <w:tmpl w:val="EBA6F2C2"/>
    <w:lvl w:ilvl="0" w:tplc="96CA5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5D1D4D"/>
    <w:multiLevelType w:val="hybridMultilevel"/>
    <w:tmpl w:val="40185E5A"/>
    <w:lvl w:ilvl="0" w:tplc="F9281F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15A21"/>
    <w:rsid w:val="00025755"/>
    <w:rsid w:val="00032B3A"/>
    <w:rsid w:val="00086CA6"/>
    <w:rsid w:val="000A7794"/>
    <w:rsid w:val="000B305D"/>
    <w:rsid w:val="000B4840"/>
    <w:rsid w:val="000E5CB6"/>
    <w:rsid w:val="0010189D"/>
    <w:rsid w:val="00141BEA"/>
    <w:rsid w:val="00156791"/>
    <w:rsid w:val="001866F6"/>
    <w:rsid w:val="0020326A"/>
    <w:rsid w:val="00255DC7"/>
    <w:rsid w:val="002A554F"/>
    <w:rsid w:val="002F3215"/>
    <w:rsid w:val="003360E1"/>
    <w:rsid w:val="00337596"/>
    <w:rsid w:val="00352386"/>
    <w:rsid w:val="00365E42"/>
    <w:rsid w:val="003B7BE7"/>
    <w:rsid w:val="003D328B"/>
    <w:rsid w:val="00412F8D"/>
    <w:rsid w:val="00466FCF"/>
    <w:rsid w:val="004712BE"/>
    <w:rsid w:val="004912BB"/>
    <w:rsid w:val="005135CB"/>
    <w:rsid w:val="005175BA"/>
    <w:rsid w:val="005211EE"/>
    <w:rsid w:val="0054454F"/>
    <w:rsid w:val="005851CE"/>
    <w:rsid w:val="00590031"/>
    <w:rsid w:val="005E1FA4"/>
    <w:rsid w:val="006374BD"/>
    <w:rsid w:val="00654889"/>
    <w:rsid w:val="006667D6"/>
    <w:rsid w:val="006748D2"/>
    <w:rsid w:val="006B3769"/>
    <w:rsid w:val="006D5166"/>
    <w:rsid w:val="00725E7B"/>
    <w:rsid w:val="00794C97"/>
    <w:rsid w:val="007B3C45"/>
    <w:rsid w:val="007D637A"/>
    <w:rsid w:val="007E006D"/>
    <w:rsid w:val="008028D6"/>
    <w:rsid w:val="008F480E"/>
    <w:rsid w:val="00915A0D"/>
    <w:rsid w:val="00946B4B"/>
    <w:rsid w:val="00961F3C"/>
    <w:rsid w:val="00967BAE"/>
    <w:rsid w:val="009B3E28"/>
    <w:rsid w:val="009B5B99"/>
    <w:rsid w:val="00A075A9"/>
    <w:rsid w:val="00A12F9C"/>
    <w:rsid w:val="00A759CF"/>
    <w:rsid w:val="00AF32B9"/>
    <w:rsid w:val="00B52B72"/>
    <w:rsid w:val="00B60B6D"/>
    <w:rsid w:val="00BF427D"/>
    <w:rsid w:val="00C36F9A"/>
    <w:rsid w:val="00C51CCF"/>
    <w:rsid w:val="00C7734E"/>
    <w:rsid w:val="00C932A2"/>
    <w:rsid w:val="00CC27DD"/>
    <w:rsid w:val="00D27004"/>
    <w:rsid w:val="00DC5A6C"/>
    <w:rsid w:val="00DD65ED"/>
    <w:rsid w:val="00E13861"/>
    <w:rsid w:val="00E31372"/>
    <w:rsid w:val="00E92D9B"/>
    <w:rsid w:val="00EE6FB2"/>
    <w:rsid w:val="00EF4063"/>
    <w:rsid w:val="00F54AAC"/>
    <w:rsid w:val="00F83DD5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04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7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B843-B897-499D-A66C-99A3BD01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34</cp:revision>
  <dcterms:created xsi:type="dcterms:W3CDTF">2014-05-22T13:18:00Z</dcterms:created>
  <dcterms:modified xsi:type="dcterms:W3CDTF">2014-12-11T09:23:00Z</dcterms:modified>
</cp:coreProperties>
</file>