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3" w:rsidRDefault="00C73583" w:rsidP="00C7358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      </w:r>
          </w:p>
          <w:p w:rsidR="00C73583" w:rsidRDefault="00C73583" w:rsidP="00C7358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площадью 201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., с кадастровым номером 46:29:102123:16, расположенного по адресу: г. Курск, ул. </w:t>
            </w:r>
            <w:proofErr w:type="spellStart"/>
            <w:r>
              <w:rPr>
                <w:sz w:val="28"/>
              </w:rPr>
              <w:t>Гремяченская</w:t>
            </w:r>
            <w:proofErr w:type="spellEnd"/>
            <w:r>
              <w:rPr>
                <w:sz w:val="28"/>
              </w:rPr>
              <w:t>, для размещения трансформаторной подстанции.</w:t>
            </w:r>
          </w:p>
          <w:p w:rsidR="00153B3F" w:rsidRDefault="00C73583" w:rsidP="00C7358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  <w:bookmarkStart w:id="0" w:name="_GoBack"/>
      <w:bookmarkEnd w:id="0"/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7630D4"/>
    <w:rsid w:val="00792056"/>
    <w:rsid w:val="007F6D50"/>
    <w:rsid w:val="008724C9"/>
    <w:rsid w:val="008D2037"/>
    <w:rsid w:val="00943535"/>
    <w:rsid w:val="00AD40EB"/>
    <w:rsid w:val="00C0127D"/>
    <w:rsid w:val="00C73583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5</cp:revision>
  <cp:lastPrinted>2014-09-09T05:41:00Z</cp:lastPrinted>
  <dcterms:created xsi:type="dcterms:W3CDTF">2014-10-02T07:52:00Z</dcterms:created>
  <dcterms:modified xsi:type="dcterms:W3CDTF">2014-10-15T11:58:00Z</dcterms:modified>
</cp:coreProperties>
</file>