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2B" w:rsidRDefault="00037A2B" w:rsidP="00037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Результаты конкурса от </w:t>
      </w:r>
      <w:r w:rsidR="00BC462E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62E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C462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37A2B" w:rsidRPr="00037A2B" w:rsidRDefault="00037A2B" w:rsidP="00037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A2B" w:rsidRDefault="00037A2B" w:rsidP="00D63E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A2B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Курской области сообщает о результатах конкурса по продаже права на заключение </w:t>
      </w:r>
      <w:r w:rsidRPr="00D63E9E">
        <w:rPr>
          <w:rFonts w:ascii="Times New Roman" w:hAnsi="Times New Roman" w:cs="Times New Roman"/>
          <w:sz w:val="28"/>
          <w:szCs w:val="28"/>
        </w:rPr>
        <w:t>договоров аренды земельных участков</w:t>
      </w:r>
      <w:r w:rsidR="00BC462E" w:rsidRPr="00D63E9E">
        <w:rPr>
          <w:rFonts w:ascii="Times New Roman" w:hAnsi="Times New Roman" w:cs="Times New Roman"/>
          <w:sz w:val="28"/>
          <w:szCs w:val="28"/>
        </w:rPr>
        <w:t xml:space="preserve">, находящихся в государственной собственности Курской области, </w:t>
      </w:r>
      <w:r w:rsidR="00D63E9E" w:rsidRPr="00D63E9E">
        <w:rPr>
          <w:rFonts w:ascii="Times New Roman" w:hAnsi="Times New Roman" w:cs="Times New Roman"/>
          <w:sz w:val="28"/>
          <w:szCs w:val="28"/>
        </w:rPr>
        <w:t>площадью 67300 кв.м. с кадастровым номером 46:08:070502:14, площадью 67300 кв.м. с кадастровым номером 46:08:070502:17, площадью 67300 кв.м. с кадастровым номером 46:08:070502:18</w:t>
      </w:r>
      <w:r w:rsidRPr="00037A2B">
        <w:rPr>
          <w:rFonts w:ascii="Times New Roman" w:hAnsi="Times New Roman" w:cs="Times New Roman"/>
          <w:sz w:val="28"/>
          <w:szCs w:val="28"/>
        </w:rPr>
        <w:t xml:space="preserve">, в границах, указанных в кадастровых паспортах, из категории земель сельскохозяйственного назначения, расположенных по адресу: Курская область, </w:t>
      </w:r>
      <w:r w:rsidR="00D63E9E">
        <w:rPr>
          <w:rFonts w:ascii="Times New Roman" w:hAnsi="Times New Roman" w:cs="Times New Roman"/>
          <w:sz w:val="28"/>
          <w:szCs w:val="28"/>
        </w:rPr>
        <w:t xml:space="preserve">Касторенский </w:t>
      </w:r>
      <w:r w:rsidRPr="00037A2B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D63E9E">
        <w:rPr>
          <w:rFonts w:ascii="Times New Roman" w:hAnsi="Times New Roman" w:cs="Times New Roman"/>
          <w:sz w:val="28"/>
          <w:szCs w:val="28"/>
        </w:rPr>
        <w:t xml:space="preserve">Успенский </w:t>
      </w:r>
      <w:r w:rsidRPr="00037A2B">
        <w:rPr>
          <w:rFonts w:ascii="Times New Roman" w:hAnsi="Times New Roman" w:cs="Times New Roman"/>
          <w:sz w:val="28"/>
          <w:szCs w:val="28"/>
        </w:rPr>
        <w:t>сельсовет, с разрешенным использованием земельных участков – для сельскохозяйств</w:t>
      </w:r>
      <w:r>
        <w:rPr>
          <w:rFonts w:ascii="Times New Roman" w:hAnsi="Times New Roman" w:cs="Times New Roman"/>
          <w:sz w:val="28"/>
          <w:szCs w:val="28"/>
        </w:rPr>
        <w:t xml:space="preserve">енного производства, назначенного на </w:t>
      </w:r>
      <w:r w:rsidR="00BC462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62E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C46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года, в соответствии с решением комитета по управлению имуществом Курской области от </w:t>
      </w:r>
      <w:r w:rsidR="00D63E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E9E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63E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 01-19/</w:t>
      </w:r>
      <w:r w:rsidR="00D63E9E">
        <w:rPr>
          <w:rFonts w:ascii="Times New Roman" w:hAnsi="Times New Roman" w:cs="Times New Roman"/>
          <w:sz w:val="28"/>
          <w:szCs w:val="28"/>
        </w:rPr>
        <w:t>1828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E9E" w:rsidRDefault="00D63E9E" w:rsidP="00D63E9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Протоколом о результатах конкурса по продаже права на заключение договоров аренды земельных участков от 17 сентября  2014 года № 6 победителем конкурса признан участник, предложивший наибольший размер годовой арендной платы за использование земельных участков – Сельскохозяйственный производственный кооператив «Родина».</w:t>
      </w:r>
    </w:p>
    <w:p w:rsidR="00037A2B" w:rsidRDefault="00037A2B" w:rsidP="00037A2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44DD" w:rsidRPr="00037A2B" w:rsidRDefault="003644DD">
      <w:pPr>
        <w:rPr>
          <w:rFonts w:ascii="Times New Roman" w:hAnsi="Times New Roman" w:cs="Times New Roman"/>
          <w:sz w:val="28"/>
          <w:szCs w:val="28"/>
        </w:rPr>
      </w:pPr>
    </w:p>
    <w:sectPr w:rsidR="003644DD" w:rsidRPr="00037A2B" w:rsidSect="0036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2B"/>
    <w:rsid w:val="00037A2B"/>
    <w:rsid w:val="000770A0"/>
    <w:rsid w:val="001B10B2"/>
    <w:rsid w:val="001F013A"/>
    <w:rsid w:val="003644DD"/>
    <w:rsid w:val="00463CC1"/>
    <w:rsid w:val="00521885"/>
    <w:rsid w:val="00963B38"/>
    <w:rsid w:val="00BA620D"/>
    <w:rsid w:val="00BC462E"/>
    <w:rsid w:val="00D544A8"/>
    <w:rsid w:val="00D57BFA"/>
    <w:rsid w:val="00D63E9E"/>
    <w:rsid w:val="00F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5967B-61B3-46BE-BB9A-E039B6AF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1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ZEMK1</dc:creator>
  <cp:keywords/>
  <dc:description/>
  <cp:lastModifiedBy>Admin</cp:lastModifiedBy>
  <cp:revision>2</cp:revision>
  <cp:lastPrinted>2014-09-26T12:23:00Z</cp:lastPrinted>
  <dcterms:created xsi:type="dcterms:W3CDTF">2014-09-26T13:08:00Z</dcterms:created>
  <dcterms:modified xsi:type="dcterms:W3CDTF">2014-09-26T13:08:00Z</dcterms:modified>
</cp:coreProperties>
</file>