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55" w:rsidRDefault="00EB0755" w:rsidP="00EB0755">
      <w:pPr>
        <w:jc w:val="right"/>
      </w:pPr>
      <w:r>
        <w:t>ПРОЕКТ</w:t>
      </w:r>
    </w:p>
    <w:p w:rsidR="00EB0755" w:rsidRDefault="00EB0755" w:rsidP="00EB0755">
      <w:pPr>
        <w:jc w:val="center"/>
        <w:rPr>
          <w:b/>
          <w:sz w:val="28"/>
        </w:rPr>
      </w:pPr>
    </w:p>
    <w:p w:rsidR="00EB0755" w:rsidRDefault="00EB0755" w:rsidP="00EB0755">
      <w:pPr>
        <w:jc w:val="center"/>
        <w:rPr>
          <w:b/>
        </w:rPr>
      </w:pPr>
    </w:p>
    <w:p w:rsidR="00EB0755" w:rsidRDefault="00EB0755" w:rsidP="00EB0755">
      <w:pPr>
        <w:jc w:val="center"/>
        <w:rPr>
          <w:b/>
        </w:rPr>
      </w:pPr>
    </w:p>
    <w:p w:rsidR="00EB0755" w:rsidRDefault="00EB0755" w:rsidP="00EB0755">
      <w:pPr>
        <w:jc w:val="center"/>
        <w:rPr>
          <w:b/>
          <w:sz w:val="10"/>
          <w:szCs w:val="10"/>
        </w:rPr>
      </w:pPr>
    </w:p>
    <w:p w:rsidR="00EB0755" w:rsidRDefault="00EB0755" w:rsidP="00EB0755">
      <w:pPr>
        <w:jc w:val="center"/>
        <w:rPr>
          <w:b/>
          <w:sz w:val="10"/>
          <w:szCs w:val="10"/>
        </w:rPr>
      </w:pPr>
    </w:p>
    <w:p w:rsidR="00EB0755" w:rsidRDefault="00EB0755" w:rsidP="00EB0755">
      <w:pPr>
        <w:jc w:val="center"/>
        <w:rPr>
          <w:b/>
          <w:sz w:val="10"/>
          <w:szCs w:val="10"/>
        </w:rPr>
      </w:pPr>
    </w:p>
    <w:p w:rsidR="00EB0755" w:rsidRDefault="00EB0755" w:rsidP="00EB0755">
      <w:pPr>
        <w:jc w:val="center"/>
        <w:rPr>
          <w:b/>
          <w:sz w:val="10"/>
          <w:szCs w:val="10"/>
        </w:rPr>
      </w:pPr>
    </w:p>
    <w:p w:rsidR="00EB0755" w:rsidRDefault="00EB0755" w:rsidP="00EB0755">
      <w:pPr>
        <w:jc w:val="center"/>
        <w:rPr>
          <w:b/>
          <w:sz w:val="10"/>
          <w:szCs w:val="10"/>
        </w:rPr>
      </w:pPr>
    </w:p>
    <w:p w:rsidR="00EB0755" w:rsidRDefault="003A00E6" w:rsidP="00EB07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ГУБЕРНАТОР</w:t>
      </w:r>
      <w:r w:rsidR="00EB0755">
        <w:rPr>
          <w:b/>
          <w:sz w:val="40"/>
          <w:szCs w:val="40"/>
        </w:rPr>
        <w:t xml:space="preserve"> КУРСКОЙ ОБЛАСТИ</w:t>
      </w:r>
    </w:p>
    <w:p w:rsidR="00EB0755" w:rsidRDefault="00EB0755" w:rsidP="00EB07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B0755" w:rsidRDefault="00EB0755" w:rsidP="00EB0755">
      <w:pPr>
        <w:rPr>
          <w:sz w:val="28"/>
        </w:rPr>
      </w:pPr>
    </w:p>
    <w:p w:rsidR="00EB0755" w:rsidRDefault="00EB0755" w:rsidP="00EB0755"/>
    <w:p w:rsidR="00EB0755" w:rsidRDefault="00EB0755" w:rsidP="00EB0755">
      <w:pPr>
        <w:jc w:val="center"/>
      </w:pPr>
    </w:p>
    <w:p w:rsidR="00EB0755" w:rsidRPr="00EB0755" w:rsidRDefault="00EB0755" w:rsidP="00EB0755">
      <w:pPr>
        <w:rPr>
          <w:sz w:val="28"/>
          <w:szCs w:val="28"/>
        </w:rPr>
      </w:pPr>
      <w:proofErr w:type="gramStart"/>
      <w:r w:rsidRPr="00EB0755">
        <w:rPr>
          <w:sz w:val="28"/>
          <w:szCs w:val="28"/>
        </w:rPr>
        <w:t>от</w:t>
      </w:r>
      <w:proofErr w:type="gramEnd"/>
      <w:r w:rsidRPr="00EB0755">
        <w:rPr>
          <w:sz w:val="28"/>
          <w:szCs w:val="28"/>
        </w:rPr>
        <w:t xml:space="preserve"> _________________                Курск                                        </w:t>
      </w:r>
      <w:r w:rsidR="006802E1">
        <w:rPr>
          <w:sz w:val="28"/>
          <w:szCs w:val="28"/>
        </w:rPr>
        <w:t xml:space="preserve">  </w:t>
      </w:r>
      <w:r w:rsidRPr="00EB0755">
        <w:rPr>
          <w:sz w:val="28"/>
          <w:szCs w:val="28"/>
        </w:rPr>
        <w:t>№ ________</w:t>
      </w:r>
    </w:p>
    <w:p w:rsidR="00EB0755" w:rsidRDefault="00EB0755" w:rsidP="00EB0755">
      <w:pPr>
        <w:ind w:left="1440" w:firstLine="720"/>
        <w:jc w:val="center"/>
      </w:pPr>
    </w:p>
    <w:p w:rsidR="00EB0755" w:rsidRDefault="00EB0755" w:rsidP="00EB0755">
      <w:pPr>
        <w:ind w:left="1440" w:firstLine="720"/>
      </w:pPr>
    </w:p>
    <w:p w:rsidR="001B6588" w:rsidRDefault="001B6588" w:rsidP="00EB0755">
      <w:pPr>
        <w:jc w:val="center"/>
        <w:rPr>
          <w:szCs w:val="28"/>
        </w:rPr>
      </w:pPr>
      <w:r w:rsidRPr="00F00AEF">
        <w:rPr>
          <w:b/>
          <w:color w:val="FFFFFF" w:themeColor="background1"/>
          <w:sz w:val="52"/>
          <w:szCs w:val="52"/>
        </w:rPr>
        <w:t>Е</w:t>
      </w:r>
    </w:p>
    <w:p w:rsidR="001B6588" w:rsidRDefault="001B6588" w:rsidP="001B6588">
      <w:pPr>
        <w:pStyle w:val="3"/>
        <w:ind w:right="3828"/>
        <w:rPr>
          <w:szCs w:val="28"/>
        </w:rPr>
      </w:pPr>
    </w:p>
    <w:p w:rsidR="001B6588" w:rsidRDefault="001B6588" w:rsidP="004A39B2">
      <w:pPr>
        <w:pStyle w:val="3"/>
        <w:ind w:right="-1"/>
        <w:jc w:val="center"/>
        <w:rPr>
          <w:szCs w:val="28"/>
        </w:rPr>
      </w:pPr>
      <w:proofErr w:type="gramStart"/>
      <w:r>
        <w:rPr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2015 – 2017 годы</w:t>
      </w:r>
      <w:proofErr w:type="gramEnd"/>
    </w:p>
    <w:p w:rsidR="001B6588" w:rsidRDefault="001B6588" w:rsidP="001B6588">
      <w:pPr>
        <w:ind w:firstLine="709"/>
        <w:jc w:val="both"/>
        <w:rPr>
          <w:sz w:val="28"/>
          <w:szCs w:val="28"/>
        </w:rPr>
      </w:pPr>
    </w:p>
    <w:p w:rsidR="001B6588" w:rsidRDefault="001B6588" w:rsidP="001B6588">
      <w:pPr>
        <w:ind w:firstLine="709"/>
        <w:jc w:val="both"/>
        <w:rPr>
          <w:sz w:val="28"/>
          <w:szCs w:val="28"/>
        </w:rPr>
      </w:pPr>
    </w:p>
    <w:p w:rsidR="001B6588" w:rsidRDefault="001B6588" w:rsidP="001B658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разработки прогнозного плана (программы) приватизации областного имущества, утвержденными постановлением Администрации Курской области от 01.09.2008 № 280, ПОСТАНОВЛЯЮ:</w:t>
      </w:r>
    </w:p>
    <w:p w:rsidR="001B6588" w:rsidRDefault="001B6588" w:rsidP="001B6588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прилагаемые изменения, которые вносятся в прогнозный план (программу) приватизации областного имущества и основные направления приватизации областного имущества на 2015 – 2017 годы, утвержденный постановлением Губернатора Курской области от 05.05.2014 № 209-пг</w:t>
      </w:r>
      <w:r w:rsidR="00BE6717">
        <w:rPr>
          <w:sz w:val="28"/>
          <w:szCs w:val="28"/>
        </w:rPr>
        <w:t xml:space="preserve"> (в редакции постановлений Губернатора Курской области от 11.02.2015 №53-пг, от 30.04.2015 №209-пг</w:t>
      </w:r>
      <w:r w:rsidR="00327A04">
        <w:rPr>
          <w:sz w:val="28"/>
          <w:szCs w:val="28"/>
        </w:rPr>
        <w:t>, 27.04.2016 №116-пг</w:t>
      </w:r>
      <w:r w:rsidR="00807966">
        <w:rPr>
          <w:sz w:val="28"/>
          <w:szCs w:val="28"/>
        </w:rPr>
        <w:t>, 18.11.2016 №318-пг</w:t>
      </w:r>
      <w:r w:rsidR="00BE671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1B6588" w:rsidRDefault="00A14F6B" w:rsidP="001B658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</w:t>
      </w:r>
      <w:r w:rsidR="001B6588">
        <w:rPr>
          <w:sz w:val="28"/>
          <w:szCs w:val="28"/>
        </w:rPr>
        <w:t>Михайлов</w:t>
      </w:r>
    </w:p>
    <w:p w:rsidR="001B6588" w:rsidRDefault="001B6588" w:rsidP="001B6588">
      <w:pPr>
        <w:pStyle w:val="1"/>
        <w:ind w:left="4956" w:firstLine="708"/>
        <w:jc w:val="center"/>
        <w:rPr>
          <w:szCs w:val="28"/>
        </w:rPr>
      </w:pPr>
    </w:p>
    <w:p w:rsidR="007C45AF" w:rsidRDefault="007C45AF">
      <w:pPr>
        <w:rPr>
          <w:sz w:val="28"/>
          <w:szCs w:val="28"/>
        </w:rPr>
      </w:pPr>
    </w:p>
    <w:p w:rsidR="006802E1" w:rsidRDefault="006802E1">
      <w:pPr>
        <w:rPr>
          <w:sz w:val="28"/>
          <w:szCs w:val="28"/>
        </w:rPr>
      </w:pPr>
    </w:p>
    <w:p w:rsidR="006802E1" w:rsidRDefault="006802E1">
      <w:pPr>
        <w:rPr>
          <w:sz w:val="28"/>
          <w:szCs w:val="28"/>
        </w:rPr>
      </w:pPr>
    </w:p>
    <w:p w:rsidR="006802E1" w:rsidRDefault="006802E1">
      <w:pPr>
        <w:rPr>
          <w:sz w:val="28"/>
          <w:szCs w:val="28"/>
        </w:rPr>
      </w:pPr>
    </w:p>
    <w:p w:rsidR="00327A04" w:rsidRDefault="00327A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7966" w:rsidRDefault="00807966" w:rsidP="0080796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07966" w:rsidRDefault="00807966" w:rsidP="00807966">
      <w:pPr>
        <w:tabs>
          <w:tab w:val="left" w:pos="851"/>
        </w:tabs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Губернатора</w:t>
      </w:r>
    </w:p>
    <w:p w:rsidR="00807966" w:rsidRDefault="00807966" w:rsidP="00807966">
      <w:pPr>
        <w:tabs>
          <w:tab w:val="left" w:pos="851"/>
        </w:tabs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807966" w:rsidRDefault="00807966" w:rsidP="0080796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___________201</w:t>
      </w:r>
      <w:r w:rsidR="009475AD">
        <w:rPr>
          <w:sz w:val="28"/>
          <w:szCs w:val="28"/>
        </w:rPr>
        <w:t>7</w:t>
      </w:r>
      <w:r>
        <w:rPr>
          <w:sz w:val="28"/>
          <w:szCs w:val="28"/>
        </w:rPr>
        <w:t>г. № ______</w:t>
      </w:r>
    </w:p>
    <w:p w:rsidR="00807966" w:rsidRDefault="00807966" w:rsidP="00807966">
      <w:pPr>
        <w:ind w:left="4956" w:firstLine="708"/>
        <w:jc w:val="center"/>
        <w:rPr>
          <w:sz w:val="28"/>
          <w:szCs w:val="28"/>
        </w:rPr>
      </w:pPr>
    </w:p>
    <w:p w:rsidR="00807966" w:rsidRPr="00106BB2" w:rsidRDefault="00807966" w:rsidP="00807966">
      <w:pPr>
        <w:pStyle w:val="a5"/>
        <w:rPr>
          <w:b/>
          <w:bCs/>
          <w:spacing w:val="40"/>
          <w:sz w:val="28"/>
          <w:szCs w:val="28"/>
        </w:rPr>
      </w:pPr>
    </w:p>
    <w:p w:rsidR="00807966" w:rsidRPr="00106BB2" w:rsidRDefault="00807966" w:rsidP="00807966">
      <w:pPr>
        <w:pStyle w:val="a5"/>
        <w:spacing w:after="0"/>
        <w:jc w:val="center"/>
        <w:rPr>
          <w:b/>
          <w:bCs/>
          <w:spacing w:val="40"/>
          <w:sz w:val="28"/>
          <w:szCs w:val="28"/>
        </w:rPr>
      </w:pPr>
      <w:r w:rsidRPr="00106BB2">
        <w:rPr>
          <w:b/>
          <w:bCs/>
          <w:spacing w:val="40"/>
          <w:sz w:val="28"/>
          <w:szCs w:val="28"/>
        </w:rPr>
        <w:t>ИЗМЕНЕНИЯ,</w:t>
      </w:r>
    </w:p>
    <w:p w:rsidR="00807966" w:rsidRPr="00106BB2" w:rsidRDefault="00807966" w:rsidP="00807966">
      <w:pPr>
        <w:jc w:val="center"/>
        <w:rPr>
          <w:b/>
          <w:sz w:val="28"/>
          <w:szCs w:val="28"/>
        </w:rPr>
      </w:pPr>
      <w:r w:rsidRPr="00106BB2">
        <w:rPr>
          <w:b/>
          <w:sz w:val="28"/>
          <w:szCs w:val="28"/>
        </w:rPr>
        <w:t>которые вносятся в прогнозный план (программу) приватизации</w:t>
      </w:r>
    </w:p>
    <w:p w:rsidR="00807966" w:rsidRPr="00106BB2" w:rsidRDefault="00807966" w:rsidP="00807966">
      <w:pPr>
        <w:jc w:val="center"/>
        <w:rPr>
          <w:b/>
          <w:sz w:val="28"/>
          <w:szCs w:val="28"/>
        </w:rPr>
      </w:pPr>
      <w:proofErr w:type="gramStart"/>
      <w:r w:rsidRPr="00106BB2">
        <w:rPr>
          <w:b/>
          <w:sz w:val="28"/>
          <w:szCs w:val="28"/>
        </w:rPr>
        <w:t>областного имущества и основные направления приватизации</w:t>
      </w:r>
      <w:proofErr w:type="gramEnd"/>
    </w:p>
    <w:p w:rsidR="00807966" w:rsidRPr="00106BB2" w:rsidRDefault="00807966" w:rsidP="00807966">
      <w:pPr>
        <w:jc w:val="center"/>
        <w:rPr>
          <w:b/>
          <w:sz w:val="28"/>
          <w:szCs w:val="28"/>
        </w:rPr>
      </w:pPr>
      <w:proofErr w:type="gramStart"/>
      <w:r w:rsidRPr="00106BB2">
        <w:rPr>
          <w:b/>
          <w:sz w:val="28"/>
          <w:szCs w:val="28"/>
        </w:rPr>
        <w:t>областного</w:t>
      </w:r>
      <w:proofErr w:type="gramEnd"/>
      <w:r w:rsidRPr="00106BB2">
        <w:rPr>
          <w:b/>
          <w:sz w:val="28"/>
          <w:szCs w:val="28"/>
        </w:rPr>
        <w:t xml:space="preserve"> имущества на 2015 – 2017 годы</w:t>
      </w:r>
    </w:p>
    <w:p w:rsidR="00807966" w:rsidRPr="00106BB2" w:rsidRDefault="00807966" w:rsidP="00807966">
      <w:pPr>
        <w:jc w:val="center"/>
        <w:rPr>
          <w:b/>
          <w:sz w:val="28"/>
          <w:szCs w:val="28"/>
        </w:rPr>
      </w:pPr>
    </w:p>
    <w:p w:rsidR="0001605A" w:rsidRDefault="0001605A" w:rsidP="0001605A">
      <w:pPr>
        <w:pStyle w:val="a9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абзаце первом подраздела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2016 году - в размере </w:t>
      </w:r>
      <w:r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 2017 году – в размере 0,5 млн. 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2016 году - в размере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2B49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 2017 году – в размере 1,3 млн. рублей.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6419" w:rsidRPr="00866419" w:rsidRDefault="0001605A" w:rsidP="0001605A">
      <w:pPr>
        <w:pStyle w:val="a9"/>
        <w:tabs>
          <w:tab w:val="left" w:pos="993"/>
        </w:tabs>
        <w:autoSpaceDE w:val="0"/>
        <w:autoSpaceDN w:val="0"/>
        <w:adjustRightInd w:val="0"/>
        <w:spacing w:after="0"/>
        <w:ind w:left="1069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07966" w:rsidRPr="00866419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="00807966" w:rsidRPr="0086641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66419" w:rsidRPr="00866419">
        <w:rPr>
          <w:rFonts w:ascii="Times New Roman" w:hAnsi="Times New Roman" w:cs="Times New Roman"/>
          <w:bCs/>
          <w:sz w:val="28"/>
          <w:szCs w:val="28"/>
        </w:rPr>
        <w:t>:</w:t>
      </w:r>
    </w:p>
    <w:p w:rsidR="00807966" w:rsidRPr="00866419" w:rsidRDefault="00866419" w:rsidP="00866419">
      <w:pPr>
        <w:pStyle w:val="a9"/>
        <w:tabs>
          <w:tab w:val="left" w:pos="0"/>
        </w:tabs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419">
        <w:rPr>
          <w:rFonts w:ascii="Times New Roman" w:hAnsi="Times New Roman" w:cs="Times New Roman"/>
          <w:bCs/>
          <w:sz w:val="28"/>
          <w:szCs w:val="28"/>
        </w:rPr>
        <w:t>а)</w:t>
      </w:r>
      <w:r w:rsidR="00807966" w:rsidRPr="00866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41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355BC" w:rsidRPr="00866419">
        <w:rPr>
          <w:rFonts w:ascii="Times New Roman" w:hAnsi="Times New Roman" w:cs="Times New Roman"/>
          <w:bCs/>
          <w:sz w:val="28"/>
          <w:szCs w:val="28"/>
        </w:rPr>
        <w:t>п</w:t>
      </w:r>
      <w:r w:rsidRPr="00866419">
        <w:rPr>
          <w:rFonts w:ascii="Times New Roman" w:hAnsi="Times New Roman" w:cs="Times New Roman"/>
          <w:bCs/>
          <w:sz w:val="28"/>
          <w:szCs w:val="28"/>
        </w:rPr>
        <w:t>ереч</w:t>
      </w:r>
      <w:r w:rsidR="00807966" w:rsidRPr="00866419">
        <w:rPr>
          <w:rFonts w:ascii="Times New Roman" w:hAnsi="Times New Roman" w:cs="Times New Roman"/>
          <w:bCs/>
          <w:sz w:val="28"/>
          <w:szCs w:val="28"/>
        </w:rPr>
        <w:t>н</w:t>
      </w:r>
      <w:r w:rsidRPr="00866419">
        <w:rPr>
          <w:rFonts w:ascii="Times New Roman" w:hAnsi="Times New Roman" w:cs="Times New Roman"/>
          <w:bCs/>
          <w:sz w:val="28"/>
          <w:szCs w:val="28"/>
        </w:rPr>
        <w:t>е</w:t>
      </w:r>
      <w:r w:rsidR="00807966" w:rsidRPr="00866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07966" w:rsidRPr="00866419">
        <w:rPr>
          <w:rFonts w:ascii="Times New Roman" w:hAnsi="Times New Roman" w:cs="Times New Roman"/>
          <w:bCs/>
          <w:sz w:val="28"/>
          <w:szCs w:val="28"/>
        </w:rPr>
        <w:t>областного</w:t>
      </w:r>
      <w:proofErr w:type="gramEnd"/>
      <w:r w:rsidR="00807966" w:rsidRPr="00866419">
        <w:rPr>
          <w:rFonts w:ascii="Times New Roman" w:hAnsi="Times New Roman" w:cs="Times New Roman"/>
          <w:bCs/>
          <w:sz w:val="28"/>
          <w:szCs w:val="28"/>
        </w:rPr>
        <w:t xml:space="preserve"> имущества, планируемого к приватизации в 2015-2017 годах,</w:t>
      </w:r>
      <w:r w:rsidRPr="00866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966" w:rsidRPr="00866419">
        <w:rPr>
          <w:rFonts w:ascii="Times New Roman" w:hAnsi="Times New Roman" w:cs="Times New Roman"/>
          <w:bCs/>
          <w:sz w:val="28"/>
          <w:szCs w:val="28"/>
        </w:rPr>
        <w:t>позици</w:t>
      </w:r>
      <w:r w:rsidRPr="00866419">
        <w:rPr>
          <w:rFonts w:ascii="Times New Roman" w:hAnsi="Times New Roman" w:cs="Times New Roman"/>
          <w:bCs/>
          <w:sz w:val="28"/>
          <w:szCs w:val="28"/>
        </w:rPr>
        <w:t>ю 27</w:t>
      </w:r>
      <w:r w:rsidR="00807966" w:rsidRPr="00866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419">
        <w:rPr>
          <w:rFonts w:ascii="Times New Roman" w:hAnsi="Times New Roman" w:cs="Times New Roman"/>
          <w:bCs/>
          <w:sz w:val="28"/>
          <w:szCs w:val="28"/>
        </w:rPr>
        <w:t>исключить;</w:t>
      </w:r>
    </w:p>
    <w:p w:rsidR="00866419" w:rsidRPr="00866419" w:rsidRDefault="00866419" w:rsidP="00866419">
      <w:pPr>
        <w:pStyle w:val="a9"/>
        <w:tabs>
          <w:tab w:val="left" w:pos="0"/>
        </w:tabs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419">
        <w:rPr>
          <w:rFonts w:ascii="Times New Roman" w:hAnsi="Times New Roman" w:cs="Times New Roman"/>
          <w:bCs/>
          <w:sz w:val="28"/>
          <w:szCs w:val="28"/>
        </w:rPr>
        <w:t>б) перечень областного имущества, планируемого к приватизации в 2015-2017 годах, дополнить позицией следующего содержания:</w:t>
      </w:r>
    </w:p>
    <w:p w:rsidR="00807966" w:rsidRDefault="00807966" w:rsidP="00807966">
      <w:pPr>
        <w:jc w:val="center"/>
        <w:rPr>
          <w:b/>
          <w:bCs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84"/>
        <w:gridCol w:w="567"/>
        <w:gridCol w:w="3402"/>
        <w:gridCol w:w="3827"/>
        <w:gridCol w:w="1559"/>
        <w:gridCol w:w="426"/>
      </w:tblGrid>
      <w:tr w:rsidR="00807966" w:rsidTr="006010FE">
        <w:trPr>
          <w:trHeight w:val="706"/>
        </w:trPr>
        <w:tc>
          <w:tcPr>
            <w:tcW w:w="284" w:type="dxa"/>
            <w:tcBorders>
              <w:right w:val="single" w:sz="4" w:space="0" w:color="auto"/>
            </w:tcBorders>
          </w:tcPr>
          <w:p w:rsidR="00807966" w:rsidRDefault="00807966" w:rsidP="008A4446">
            <w:pPr>
              <w:spacing w:line="276" w:lineRule="auto"/>
              <w:ind w:left="-142" w:right="-108"/>
              <w:jc w:val="center"/>
            </w:pPr>
            <w: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66" w:rsidRDefault="00807966" w:rsidP="00866419">
            <w:pPr>
              <w:spacing w:line="276" w:lineRule="auto"/>
              <w:ind w:left="-142" w:right="-108"/>
              <w:jc w:val="center"/>
            </w:pPr>
            <w:r>
              <w:t>2</w:t>
            </w:r>
            <w:r w:rsidR="00866419">
              <w:t>9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66" w:rsidRDefault="00866419" w:rsidP="00F9119A">
            <w:pPr>
              <w:jc w:val="center"/>
            </w:pPr>
            <w:r>
              <w:t>Зерносклад</w:t>
            </w:r>
            <w:r w:rsidR="00F9119A">
              <w:t xml:space="preserve">, </w:t>
            </w:r>
            <w:r>
              <w:t>площадк</w:t>
            </w:r>
            <w:r w:rsidR="00F9119A">
              <w:t>а</w:t>
            </w:r>
            <w:r>
              <w:t xml:space="preserve"> для зерна </w:t>
            </w:r>
            <w:r w:rsidR="00F9119A">
              <w:t>с</w:t>
            </w:r>
            <w:r>
              <w:t xml:space="preserve"> земельным участком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66" w:rsidRDefault="00807966" w:rsidP="008A4446">
            <w:pPr>
              <w:pStyle w:val="a7"/>
              <w:spacing w:after="0"/>
              <w:ind w:left="0"/>
              <w:jc w:val="center"/>
            </w:pPr>
            <w:r>
              <w:t xml:space="preserve">Курская область, </w:t>
            </w:r>
          </w:p>
          <w:p w:rsidR="00807966" w:rsidRDefault="0013448F" w:rsidP="008A4446">
            <w:pPr>
              <w:pStyle w:val="a7"/>
              <w:spacing w:after="0"/>
              <w:ind w:left="0"/>
              <w:jc w:val="center"/>
            </w:pPr>
            <w:r>
              <w:t>Рыльский</w:t>
            </w:r>
            <w:r w:rsidR="00807966">
              <w:t xml:space="preserve"> район, </w:t>
            </w:r>
          </w:p>
          <w:p w:rsidR="00807966" w:rsidRDefault="0044072B" w:rsidP="0044072B">
            <w:pPr>
              <w:pStyle w:val="a7"/>
              <w:spacing w:after="0"/>
              <w:ind w:left="0"/>
              <w:jc w:val="center"/>
            </w:pPr>
            <w:r>
              <w:t>х</w:t>
            </w:r>
            <w:proofErr w:type="gramStart"/>
            <w:r>
              <w:t>.Ф</w:t>
            </w:r>
            <w:proofErr w:type="gramEnd"/>
            <w:r w:rsidR="0013448F">
              <w:t>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66" w:rsidRDefault="00E100D1" w:rsidP="008A4446">
            <w:pPr>
              <w:spacing w:line="276" w:lineRule="auto"/>
              <w:jc w:val="center"/>
            </w:pPr>
            <w:r>
              <w:t>С</w:t>
            </w:r>
            <w:r w:rsidR="00D61A09">
              <w:t>ооружение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355BC" w:rsidRDefault="003355BC" w:rsidP="00807966">
            <w:pPr>
              <w:spacing w:after="200" w:line="276" w:lineRule="auto"/>
              <w:jc w:val="right"/>
            </w:pPr>
          </w:p>
          <w:p w:rsidR="00807966" w:rsidRDefault="00867D0D" w:rsidP="00807966">
            <w:pPr>
              <w:spacing w:after="200" w:line="276" w:lineRule="auto"/>
              <w:jc w:val="right"/>
            </w:pPr>
            <w:r>
              <w:t>».</w:t>
            </w:r>
          </w:p>
        </w:tc>
      </w:tr>
    </w:tbl>
    <w:p w:rsidR="00807966" w:rsidRDefault="00807966" w:rsidP="00807966">
      <w:pPr>
        <w:jc w:val="center"/>
        <w:rPr>
          <w:b/>
          <w:sz w:val="28"/>
          <w:szCs w:val="28"/>
        </w:rPr>
      </w:pPr>
    </w:p>
    <w:p w:rsidR="0025362B" w:rsidRPr="006802E1" w:rsidRDefault="0025362B" w:rsidP="00807966">
      <w:pPr>
        <w:jc w:val="both"/>
        <w:rPr>
          <w:sz w:val="28"/>
          <w:szCs w:val="28"/>
        </w:rPr>
      </w:pPr>
    </w:p>
    <w:sectPr w:rsidR="0025362B" w:rsidRPr="006802E1" w:rsidSect="007F18E7">
      <w:pgSz w:w="11906" w:h="16838"/>
      <w:pgMar w:top="1247" w:right="1276" w:bottom="124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01A"/>
    <w:multiLevelType w:val="hybridMultilevel"/>
    <w:tmpl w:val="8A9E64DC"/>
    <w:lvl w:ilvl="0" w:tplc="95069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5A6EA8"/>
    <w:multiLevelType w:val="hybridMultilevel"/>
    <w:tmpl w:val="ED86EB14"/>
    <w:lvl w:ilvl="0" w:tplc="370AEE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B6588"/>
    <w:rsid w:val="0001605A"/>
    <w:rsid w:val="0009618A"/>
    <w:rsid w:val="000A6C63"/>
    <w:rsid w:val="000B1F19"/>
    <w:rsid w:val="000D56D3"/>
    <w:rsid w:val="0011731E"/>
    <w:rsid w:val="0013448F"/>
    <w:rsid w:val="001B6588"/>
    <w:rsid w:val="0020015F"/>
    <w:rsid w:val="0025362B"/>
    <w:rsid w:val="002B4906"/>
    <w:rsid w:val="002B628F"/>
    <w:rsid w:val="00327A04"/>
    <w:rsid w:val="003355BC"/>
    <w:rsid w:val="00337B19"/>
    <w:rsid w:val="00386CB8"/>
    <w:rsid w:val="003919C1"/>
    <w:rsid w:val="003A00E6"/>
    <w:rsid w:val="003A113A"/>
    <w:rsid w:val="003D2044"/>
    <w:rsid w:val="0044072B"/>
    <w:rsid w:val="004A39B2"/>
    <w:rsid w:val="004C43E8"/>
    <w:rsid w:val="004D5589"/>
    <w:rsid w:val="004E6E09"/>
    <w:rsid w:val="004F34AC"/>
    <w:rsid w:val="00584126"/>
    <w:rsid w:val="00590C11"/>
    <w:rsid w:val="006010FE"/>
    <w:rsid w:val="0067285B"/>
    <w:rsid w:val="006802E1"/>
    <w:rsid w:val="006B29F9"/>
    <w:rsid w:val="007511A4"/>
    <w:rsid w:val="007C45AF"/>
    <w:rsid w:val="007F18E7"/>
    <w:rsid w:val="0080451A"/>
    <w:rsid w:val="00807966"/>
    <w:rsid w:val="00846032"/>
    <w:rsid w:val="00860CA9"/>
    <w:rsid w:val="00866419"/>
    <w:rsid w:val="00867D0D"/>
    <w:rsid w:val="008D096F"/>
    <w:rsid w:val="009475AD"/>
    <w:rsid w:val="00960AF6"/>
    <w:rsid w:val="009E0616"/>
    <w:rsid w:val="009E1CDB"/>
    <w:rsid w:val="009F41AF"/>
    <w:rsid w:val="009F5725"/>
    <w:rsid w:val="00A14F6B"/>
    <w:rsid w:val="00AB0710"/>
    <w:rsid w:val="00AE0218"/>
    <w:rsid w:val="00B05BC9"/>
    <w:rsid w:val="00B8485A"/>
    <w:rsid w:val="00BE6717"/>
    <w:rsid w:val="00C865AC"/>
    <w:rsid w:val="00CF06FE"/>
    <w:rsid w:val="00D07840"/>
    <w:rsid w:val="00D61A09"/>
    <w:rsid w:val="00E100D1"/>
    <w:rsid w:val="00E10F34"/>
    <w:rsid w:val="00E535FE"/>
    <w:rsid w:val="00EB0755"/>
    <w:rsid w:val="00EF3255"/>
    <w:rsid w:val="00F00AEF"/>
    <w:rsid w:val="00F015AB"/>
    <w:rsid w:val="00F16514"/>
    <w:rsid w:val="00F7276C"/>
    <w:rsid w:val="00F9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8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B6588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1B65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536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5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B07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B0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07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B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REESTR3</dc:creator>
  <cp:keywords/>
  <dc:description/>
  <cp:lastModifiedBy>REESTR3</cp:lastModifiedBy>
  <cp:revision>28</cp:revision>
  <cp:lastPrinted>2017-01-09T09:21:00Z</cp:lastPrinted>
  <dcterms:created xsi:type="dcterms:W3CDTF">2016-03-10T14:32:00Z</dcterms:created>
  <dcterms:modified xsi:type="dcterms:W3CDTF">2017-01-09T12:10:00Z</dcterms:modified>
</cp:coreProperties>
</file>